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67C1" w:rsidRDefault="00F267C1"/>
    <w:p w:rsidR="00F267C1" w:rsidRPr="00FB2FFF" w:rsidRDefault="00F267C1" w:rsidP="00F267C1">
      <w:pPr>
        <w:jc w:val="center"/>
        <w:rPr>
          <w:rFonts w:ascii="Segoe UI Historic" w:hAnsi="Segoe UI Historic" w:cs="Segoe UI Historic"/>
          <w:b/>
          <w:i/>
          <w:iCs/>
          <w:sz w:val="32"/>
          <w:szCs w:val="32"/>
          <w:u w:val="single"/>
          <w:lang w:val="en-US"/>
        </w:rPr>
      </w:pPr>
      <w:r w:rsidRPr="00755071">
        <w:rPr>
          <w:rFonts w:ascii="Segoe UI Historic" w:eastAsia="Arial" w:hAnsi="Segoe UI Historic" w:cs="Segoe UI Historic"/>
          <w:b/>
          <w:noProof/>
          <w:sz w:val="40"/>
          <w:szCs w:val="40"/>
        </w:rPr>
        <mc:AlternateContent>
          <mc:Choice Requires="wps">
            <w:drawing>
              <wp:anchor distT="0" distB="0" distL="114300" distR="114300" simplePos="0" relativeHeight="251660288" behindDoc="0" locked="0" layoutInCell="1" allowOverlap="1" wp14:anchorId="2C782F8D" wp14:editId="19C50A2B">
                <wp:simplePos x="0" y="0"/>
                <wp:positionH relativeFrom="margin">
                  <wp:posOffset>0</wp:posOffset>
                </wp:positionH>
                <wp:positionV relativeFrom="paragraph">
                  <wp:posOffset>121700</wp:posOffset>
                </wp:positionV>
                <wp:extent cx="6099175" cy="63610"/>
                <wp:effectExtent l="0" t="0" r="9525" b="12700"/>
                <wp:wrapNone/>
                <wp:docPr id="1" name="Rectangle 1"/>
                <wp:cNvGraphicFramePr/>
                <a:graphic xmlns:a="http://schemas.openxmlformats.org/drawingml/2006/main">
                  <a:graphicData uri="http://schemas.microsoft.com/office/word/2010/wordprocessingShape">
                    <wps:wsp>
                      <wps:cNvSpPr/>
                      <wps:spPr>
                        <a:xfrm>
                          <a:off x="0" y="0"/>
                          <a:ext cx="6099175" cy="63610"/>
                        </a:xfrm>
                        <a:prstGeom prst="rect">
                          <a:avLst/>
                        </a:prstGeom>
                        <a:solidFill>
                          <a:srgbClr val="C00000"/>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9C1F5" id="Rectangle 1" o:spid="_x0000_s1026" style="position:absolute;margin-left:0;margin-top:9.6pt;width:480.25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" fillcolor="#c00000" strokecolor="#a5a5a5 [3206]" strokeweight="1pt">
                <v:textbox inset="1.27mm,1.27mm,1.27mm,1.27mm"/>
                <w10:wrap anchorx="margin"/>
              </v:rect>
            </w:pict>
          </mc:Fallback>
        </mc:AlternateContent>
      </w:r>
    </w:p>
    <w:p w:rsidR="00F267C1" w:rsidRDefault="00F267C1" w:rsidP="00F267C1">
      <w:pPr>
        <w:jc w:val="center"/>
        <w:rPr>
          <w:rFonts w:ascii="Segoe UI Historic" w:hAnsi="Segoe UI Historic" w:cs="Segoe UI Historic"/>
          <w:bCs/>
          <w:i/>
          <w:iCs/>
          <w:sz w:val="32"/>
          <w:szCs w:val="32"/>
          <w:u w:val="single"/>
        </w:rPr>
      </w:pPr>
      <w:r w:rsidRPr="00755071">
        <w:rPr>
          <w:rFonts w:ascii="Segoe UI Historic" w:hAnsi="Segoe UI Historic" w:cs="Segoe UI Historic"/>
          <w:bCs/>
          <w:i/>
          <w:iCs/>
          <w:sz w:val="32"/>
          <w:szCs w:val="32"/>
          <w:u w:val="single"/>
        </w:rPr>
        <w:t>DRAFT</w:t>
      </w:r>
    </w:p>
    <w:p w:rsidR="00F267C1" w:rsidRPr="00755071" w:rsidRDefault="00F267C1" w:rsidP="00F267C1">
      <w:pPr>
        <w:jc w:val="center"/>
        <w:rPr>
          <w:rFonts w:ascii="Segoe UI Historic" w:hAnsi="Segoe UI Historic" w:cs="Segoe UI Historic"/>
          <w:bCs/>
          <w:i/>
          <w:iCs/>
          <w:sz w:val="32"/>
          <w:szCs w:val="32"/>
          <w:u w:val="single"/>
        </w:rPr>
      </w:pPr>
    </w:p>
    <w:p w:rsidR="00F267C1" w:rsidRPr="001E4C5F" w:rsidRDefault="00F267C1" w:rsidP="00F267C1">
      <w:pPr>
        <w:jc w:val="center"/>
        <w:rPr>
          <w:rFonts w:ascii="Segoe UI Historic" w:hAnsi="Segoe UI Historic" w:cs="Segoe UI Historic"/>
          <w:b/>
          <w:sz w:val="36"/>
          <w:szCs w:val="36"/>
          <w:lang w:val="en-US"/>
        </w:rPr>
      </w:pPr>
      <w:r>
        <w:rPr>
          <w:rFonts w:ascii="Segoe UI Historic" w:hAnsi="Segoe UI Historic" w:cs="Segoe UI Historic"/>
          <w:b/>
          <w:sz w:val="36"/>
          <w:szCs w:val="36"/>
          <w:lang w:val="en-US"/>
        </w:rPr>
        <w:t>SPEAKING NOTES</w:t>
      </w:r>
    </w:p>
    <w:p w:rsidR="00F267C1" w:rsidRPr="00755071" w:rsidRDefault="00F267C1" w:rsidP="00F267C1">
      <w:pPr>
        <w:jc w:val="center"/>
        <w:rPr>
          <w:rFonts w:ascii="Segoe UI Historic" w:hAnsi="Segoe UI Historic" w:cs="Segoe UI Historic"/>
          <w:b/>
          <w:sz w:val="36"/>
          <w:szCs w:val="36"/>
        </w:rPr>
      </w:pPr>
      <w:r w:rsidRPr="00755071">
        <w:rPr>
          <w:rFonts w:ascii="Segoe UI Historic" w:hAnsi="Segoe UI Historic" w:cs="Segoe UI Historic"/>
          <w:b/>
          <w:sz w:val="36"/>
          <w:szCs w:val="36"/>
        </w:rPr>
        <w:t xml:space="preserve"> FOR</w:t>
      </w:r>
    </w:p>
    <w:p w:rsidR="00F267C1" w:rsidRPr="00755071" w:rsidRDefault="00F267C1" w:rsidP="00F267C1">
      <w:pPr>
        <w:jc w:val="center"/>
        <w:rPr>
          <w:rFonts w:ascii="Segoe UI Historic" w:hAnsi="Segoe UI Historic" w:cs="Segoe UI Historic"/>
          <w:b/>
          <w:sz w:val="36"/>
          <w:szCs w:val="36"/>
        </w:rPr>
      </w:pPr>
      <w:r w:rsidRPr="00755071">
        <w:rPr>
          <w:rFonts w:ascii="Segoe UI Historic" w:hAnsi="Segoe UI Historic" w:cs="Segoe UI Historic"/>
          <w:b/>
          <w:sz w:val="36"/>
          <w:szCs w:val="36"/>
        </w:rPr>
        <w:t>HIS EXCELLENCY WAMKELE MENE</w:t>
      </w:r>
    </w:p>
    <w:p w:rsidR="00F267C1" w:rsidRPr="00755071" w:rsidRDefault="00F267C1" w:rsidP="00F267C1">
      <w:pPr>
        <w:jc w:val="center"/>
        <w:rPr>
          <w:rFonts w:ascii="Segoe UI Historic" w:hAnsi="Segoe UI Historic" w:cs="Segoe UI Historic"/>
          <w:b/>
          <w:sz w:val="36"/>
          <w:szCs w:val="36"/>
        </w:rPr>
      </w:pPr>
      <w:r w:rsidRPr="00755071">
        <w:rPr>
          <w:rFonts w:ascii="Segoe UI Historic" w:hAnsi="Segoe UI Historic" w:cs="Segoe UI Historic"/>
          <w:b/>
          <w:sz w:val="36"/>
          <w:szCs w:val="36"/>
        </w:rPr>
        <w:t>SECRETARY-GENERAL, AfCFTA SECRETARIAT</w:t>
      </w:r>
    </w:p>
    <w:p w:rsidR="00F267C1" w:rsidRPr="00755071" w:rsidRDefault="00F267C1" w:rsidP="00F267C1">
      <w:pPr>
        <w:jc w:val="center"/>
        <w:rPr>
          <w:rFonts w:ascii="Segoe UI Historic" w:hAnsi="Segoe UI Historic" w:cs="Segoe UI Historic"/>
          <w:b/>
          <w:sz w:val="36"/>
          <w:szCs w:val="36"/>
        </w:rPr>
      </w:pPr>
    </w:p>
    <w:p w:rsidR="00F267C1" w:rsidRPr="00506ECD" w:rsidRDefault="00F267C1" w:rsidP="00F267C1">
      <w:pPr>
        <w:spacing w:line="276" w:lineRule="auto"/>
        <w:jc w:val="center"/>
        <w:rPr>
          <w:rFonts w:ascii="Segoe UI Historic" w:hAnsi="Segoe UI Historic" w:cs="Segoe UI Historic"/>
          <w:b/>
          <w:sz w:val="36"/>
          <w:szCs w:val="36"/>
        </w:rPr>
      </w:pPr>
      <w:r w:rsidRPr="00755071">
        <w:rPr>
          <w:rFonts w:ascii="Segoe UI Historic" w:eastAsia="Arial" w:hAnsi="Segoe UI Historic" w:cs="Segoe UI Historic"/>
          <w:b/>
          <w:noProof/>
          <w:sz w:val="40"/>
          <w:szCs w:val="40"/>
        </w:rPr>
        <mc:AlternateContent>
          <mc:Choice Requires="wps">
            <w:drawing>
              <wp:anchor distT="0" distB="0" distL="114300" distR="114300" simplePos="0" relativeHeight="251659264" behindDoc="0" locked="0" layoutInCell="1" allowOverlap="1" wp14:anchorId="3723E209" wp14:editId="76A33D42">
                <wp:simplePos x="0" y="0"/>
                <wp:positionH relativeFrom="margin">
                  <wp:posOffset>0</wp:posOffset>
                </wp:positionH>
                <wp:positionV relativeFrom="paragraph">
                  <wp:posOffset>152842</wp:posOffset>
                </wp:positionV>
                <wp:extent cx="6099175" cy="63610"/>
                <wp:effectExtent l="0" t="0" r="9525" b="12700"/>
                <wp:wrapNone/>
                <wp:docPr id="7" name="Rectangle 7"/>
                <wp:cNvGraphicFramePr/>
                <a:graphic xmlns:a="http://schemas.openxmlformats.org/drawingml/2006/main">
                  <a:graphicData uri="http://schemas.microsoft.com/office/word/2010/wordprocessingShape">
                    <wps:wsp>
                      <wps:cNvSpPr/>
                      <wps:spPr>
                        <a:xfrm>
                          <a:off x="0" y="0"/>
                          <a:ext cx="6099175" cy="63610"/>
                        </a:xfrm>
                        <a:prstGeom prst="rect">
                          <a:avLst/>
                        </a:prstGeom>
                        <a:solidFill>
                          <a:srgbClr val="C00000"/>
                        </a:solidFill>
                        <a:ln>
                          <a:prstDash val="solid"/>
                        </a:ln>
                      </wps:spPr>
                      <wps:style>
                        <a:lnRef idx="2">
                          <a:schemeClr val="accent3"/>
                        </a:lnRef>
                        <a:fillRef idx="1">
                          <a:schemeClr val="lt1"/>
                        </a:fillRef>
                        <a:effectRef idx="0">
                          <a:schemeClr val="accent3"/>
                        </a:effectRef>
                        <a:fontRef idx="minor">
                          <a:schemeClr val="dk1"/>
                        </a:fontRef>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459E" id="Rectangle 7" o:spid="_x0000_s1026" style="position:absolute;margin-left:0;margin-top:12.05pt;width:480.25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" fillcolor="#c00000" strokecolor="#a5a5a5 [3206]" strokeweight="1pt">
                <v:textbox inset="1.27mm,1.27mm,1.27mm,1.27mm"/>
                <w10:wrap anchorx="margin"/>
              </v:rect>
            </w:pict>
          </mc:Fallback>
        </mc:AlternateContent>
      </w:r>
    </w:p>
    <w:p w:rsidR="00F267C1" w:rsidRPr="00C535BC" w:rsidRDefault="00F267C1" w:rsidP="00F267C1">
      <w:pPr>
        <w:jc w:val="center"/>
        <w:rPr>
          <w:rFonts w:ascii="Segoe UI Historic" w:hAnsi="Segoe UI Historic" w:cs="Segoe UI Historic"/>
          <w:b/>
          <w:sz w:val="32"/>
          <w:szCs w:val="32"/>
          <w:lang w:val="en-US"/>
        </w:rPr>
      </w:pPr>
    </w:p>
    <w:p w:rsidR="00F267C1" w:rsidRPr="00F267C1" w:rsidRDefault="007B1727" w:rsidP="00F267C1">
      <w:pPr>
        <w:jc w:val="center"/>
        <w:rPr>
          <w:rFonts w:ascii="Segoe UI Historic" w:hAnsi="Segoe UI Historic" w:cs="Segoe UI Historic"/>
          <w:b/>
          <w:sz w:val="36"/>
          <w:szCs w:val="36"/>
          <w:lang w:val="en-US"/>
        </w:rPr>
      </w:pPr>
      <w:r>
        <w:rPr>
          <w:rFonts w:ascii="Segoe UI Historic" w:hAnsi="Segoe UI Historic" w:cs="Segoe UI Historic"/>
          <w:b/>
          <w:sz w:val="36"/>
          <w:szCs w:val="36"/>
          <w:lang w:val="en-US"/>
        </w:rPr>
        <w:t>REMARKS</w:t>
      </w:r>
    </w:p>
    <w:p w:rsidR="00F267C1" w:rsidRDefault="00F267C1" w:rsidP="00F267C1">
      <w:pPr>
        <w:rPr>
          <w:rFonts w:ascii="Segoe UI Historic" w:hAnsi="Segoe UI Historic" w:cs="Segoe UI Historic"/>
        </w:rPr>
      </w:pPr>
    </w:p>
    <w:p w:rsidR="00F267C1" w:rsidRPr="00CD3577" w:rsidRDefault="00A45AC5" w:rsidP="00F267C1">
      <w:pPr>
        <w:spacing w:line="276" w:lineRule="auto"/>
        <w:jc w:val="center"/>
        <w:rPr>
          <w:rFonts w:ascii="Segoe UI Historic" w:hAnsi="Segoe UI Historic" w:cs="Segoe UI Historic"/>
          <w:b/>
          <w:sz w:val="36"/>
          <w:szCs w:val="36"/>
          <w:lang w:val="en-US"/>
        </w:rPr>
      </w:pPr>
      <w:bookmarkStart w:id="0" w:name="_heading=h.gjdgxs" w:colFirst="0" w:colLast="0"/>
      <w:bookmarkEnd w:id="0"/>
      <w:r>
        <w:rPr>
          <w:rFonts w:ascii="Segoe UI Historic" w:hAnsi="Segoe UI Historic" w:cs="Segoe UI Historic"/>
          <w:b/>
          <w:sz w:val="36"/>
          <w:szCs w:val="36"/>
          <w:lang w:val="en-US"/>
        </w:rPr>
        <w:t xml:space="preserve">AT THE </w:t>
      </w:r>
      <w:r w:rsidR="00F267C1" w:rsidRPr="00CD3577">
        <w:rPr>
          <w:rFonts w:ascii="Segoe UI Historic" w:hAnsi="Segoe UI Historic" w:cs="Segoe UI Historic"/>
          <w:b/>
          <w:sz w:val="36"/>
          <w:szCs w:val="36"/>
          <w:lang w:val="en-US"/>
        </w:rPr>
        <w:t>AFRICA PROSPERITY DIALOGUES 2024</w:t>
      </w:r>
    </w:p>
    <w:p w:rsidR="00F267C1" w:rsidRPr="00CD3577" w:rsidRDefault="00F267C1" w:rsidP="00F267C1">
      <w:pPr>
        <w:spacing w:line="276" w:lineRule="auto"/>
        <w:jc w:val="center"/>
        <w:rPr>
          <w:rFonts w:ascii="Segoe UI Historic" w:hAnsi="Segoe UI Historic" w:cs="Segoe UI Historic"/>
          <w:b/>
          <w:sz w:val="36"/>
          <w:szCs w:val="36"/>
          <w:lang w:val="en-US"/>
        </w:rPr>
      </w:pPr>
    </w:p>
    <w:p w:rsidR="00F267C1" w:rsidRDefault="00F267C1" w:rsidP="00F267C1">
      <w:pPr>
        <w:spacing w:line="276" w:lineRule="auto"/>
        <w:jc w:val="center"/>
        <w:rPr>
          <w:rFonts w:ascii="Segoe UI Historic" w:hAnsi="Segoe UI Historic" w:cs="Segoe UI Historic"/>
          <w:b/>
          <w:sz w:val="36"/>
          <w:szCs w:val="36"/>
          <w:lang w:val="en-US"/>
        </w:rPr>
      </w:pPr>
      <w:bookmarkStart w:id="1" w:name="_heading=h.30j0zll" w:colFirst="0" w:colLast="0"/>
      <w:bookmarkEnd w:id="1"/>
      <w:r w:rsidRPr="00F267C1">
        <w:rPr>
          <w:rFonts w:ascii="Segoe UI Historic" w:hAnsi="Segoe UI Historic" w:cs="Segoe UI Historic"/>
          <w:b/>
          <w:sz w:val="36"/>
          <w:szCs w:val="36"/>
          <w:lang w:val="en-US"/>
        </w:rPr>
        <w:t>SUMMIT OF HEADS OF STATE AND BUSINESS LEADERS</w:t>
      </w:r>
      <w:r w:rsidRPr="00CD3577">
        <w:rPr>
          <w:rFonts w:ascii="Segoe UI Historic" w:hAnsi="Segoe UI Historic" w:cs="Segoe UI Historic"/>
          <w:b/>
          <w:sz w:val="36"/>
          <w:szCs w:val="36"/>
          <w:lang w:val="en-US"/>
        </w:rPr>
        <w:t xml:space="preserve"> </w:t>
      </w:r>
    </w:p>
    <w:p w:rsidR="00F267C1" w:rsidRPr="00CD3577" w:rsidRDefault="00F267C1" w:rsidP="00F267C1">
      <w:pPr>
        <w:spacing w:line="276" w:lineRule="auto"/>
        <w:jc w:val="center"/>
        <w:rPr>
          <w:rFonts w:ascii="Segoe UI Historic" w:hAnsi="Segoe UI Historic" w:cs="Segoe UI Historic"/>
          <w:b/>
          <w:sz w:val="36"/>
          <w:szCs w:val="36"/>
          <w:lang w:val="en-US"/>
        </w:rPr>
      </w:pPr>
      <w:r w:rsidRPr="00CD3577">
        <w:rPr>
          <w:rFonts w:ascii="Segoe UI Historic" w:hAnsi="Segoe UI Historic" w:cs="Segoe UI Historic"/>
          <w:b/>
          <w:sz w:val="36"/>
          <w:szCs w:val="36"/>
          <w:lang w:val="en-US"/>
        </w:rPr>
        <w:t>Theme: “Delivering Prosperity in Africa: Produce. Add Value. Trade.”</w:t>
      </w:r>
    </w:p>
    <w:p w:rsidR="00F267C1" w:rsidRDefault="00F267C1" w:rsidP="00F267C1">
      <w:pPr>
        <w:rPr>
          <w:rFonts w:ascii="Segoe UI Historic" w:hAnsi="Segoe UI Historic" w:cs="Segoe UI Historic"/>
        </w:rPr>
      </w:pPr>
    </w:p>
    <w:p w:rsidR="00F267C1" w:rsidRDefault="00F267C1" w:rsidP="00F267C1">
      <w:pPr>
        <w:rPr>
          <w:rFonts w:ascii="Segoe UI Historic" w:hAnsi="Segoe UI Historic" w:cs="Segoe UI Historic"/>
        </w:rPr>
      </w:pPr>
    </w:p>
    <w:p w:rsidR="00F267C1" w:rsidRDefault="00F267C1" w:rsidP="00F267C1">
      <w:pPr>
        <w:rPr>
          <w:rFonts w:ascii="Segoe UI Historic" w:hAnsi="Segoe UI Historic" w:cs="Segoe UI Historic"/>
        </w:rPr>
      </w:pPr>
    </w:p>
    <w:p w:rsidR="00A45AC5" w:rsidRDefault="00A45AC5" w:rsidP="00F267C1">
      <w:pPr>
        <w:rPr>
          <w:rFonts w:ascii="Segoe UI Historic" w:hAnsi="Segoe UI Historic" w:cs="Segoe UI Historic"/>
        </w:rPr>
      </w:pPr>
    </w:p>
    <w:p w:rsidR="00F267C1" w:rsidRDefault="00F267C1" w:rsidP="00F267C1">
      <w:pPr>
        <w:rPr>
          <w:rFonts w:ascii="Segoe UI Historic" w:hAnsi="Segoe UI Historic" w:cs="Segoe UI Historic"/>
        </w:rPr>
      </w:pPr>
    </w:p>
    <w:p w:rsidR="00A45AC5" w:rsidRDefault="00A45AC5" w:rsidP="00F267C1">
      <w:pPr>
        <w:rPr>
          <w:rFonts w:ascii="Segoe UI Historic" w:hAnsi="Segoe UI Historic" w:cs="Segoe UI Historic"/>
        </w:rPr>
      </w:pPr>
    </w:p>
    <w:p w:rsidR="00A45AC5" w:rsidRDefault="00A45AC5" w:rsidP="00F267C1">
      <w:pPr>
        <w:rPr>
          <w:rFonts w:ascii="Segoe UI Historic" w:hAnsi="Segoe UI Historic" w:cs="Segoe UI Historic"/>
        </w:rPr>
      </w:pPr>
    </w:p>
    <w:p w:rsidR="00A45AC5" w:rsidRDefault="00A45AC5" w:rsidP="00F267C1">
      <w:pPr>
        <w:rPr>
          <w:rFonts w:ascii="Segoe UI Historic" w:hAnsi="Segoe UI Historic" w:cs="Segoe UI Historic"/>
        </w:rPr>
      </w:pPr>
    </w:p>
    <w:p w:rsidR="00A45AC5" w:rsidRDefault="00A45AC5" w:rsidP="00F267C1">
      <w:pPr>
        <w:rPr>
          <w:rFonts w:ascii="Segoe UI Historic" w:hAnsi="Segoe UI Historic" w:cs="Segoe UI Historic"/>
        </w:rPr>
      </w:pPr>
    </w:p>
    <w:p w:rsidR="00A45AC5" w:rsidRDefault="00A45AC5" w:rsidP="00F267C1">
      <w:pPr>
        <w:rPr>
          <w:rFonts w:ascii="Segoe UI Historic" w:hAnsi="Segoe UI Historic" w:cs="Segoe UI Historic"/>
        </w:rPr>
      </w:pPr>
    </w:p>
    <w:p w:rsidR="00F267C1" w:rsidRDefault="00F267C1" w:rsidP="00F267C1">
      <w:pPr>
        <w:rPr>
          <w:rFonts w:ascii="Segoe UI Historic" w:hAnsi="Segoe UI Historic" w:cs="Segoe UI Historic"/>
        </w:rPr>
      </w:pPr>
    </w:p>
    <w:p w:rsidR="00F267C1" w:rsidRPr="00CD3577" w:rsidRDefault="00F267C1" w:rsidP="00F267C1">
      <w:pPr>
        <w:spacing w:line="276" w:lineRule="auto"/>
        <w:jc w:val="center"/>
        <w:rPr>
          <w:rFonts w:ascii="Segoe UI Historic" w:hAnsi="Segoe UI Historic" w:cs="Segoe UI Historic"/>
          <w:b/>
          <w:bCs/>
          <w:color w:val="000000"/>
          <w:lang w:val="en-US"/>
        </w:rPr>
      </w:pPr>
      <w:r w:rsidRPr="00CD3577">
        <w:rPr>
          <w:rFonts w:ascii="Segoe UI Historic" w:hAnsi="Segoe UI Historic" w:cs="Segoe UI Historic"/>
          <w:b/>
          <w:bCs/>
          <w:color w:val="000000"/>
          <w:lang w:val="en-US"/>
        </w:rPr>
        <w:t>Peduase Presidential Lodge, Aburi Hills</w:t>
      </w:r>
      <w:r>
        <w:rPr>
          <w:rFonts w:ascii="Segoe UI Historic" w:hAnsi="Segoe UI Historic" w:cs="Segoe UI Historic"/>
          <w:b/>
          <w:bCs/>
          <w:color w:val="000000"/>
          <w:lang w:val="en-US"/>
        </w:rPr>
        <w:t>, Ghana</w:t>
      </w:r>
    </w:p>
    <w:p w:rsidR="00F267C1" w:rsidRDefault="00F267C1" w:rsidP="00F267C1">
      <w:pPr>
        <w:spacing w:line="276" w:lineRule="auto"/>
        <w:jc w:val="center"/>
        <w:rPr>
          <w:rFonts w:ascii="Segoe UI Historic" w:hAnsi="Segoe UI Historic" w:cs="Segoe UI Historic"/>
          <w:b/>
          <w:bCs/>
          <w:color w:val="000000"/>
        </w:rPr>
      </w:pPr>
      <w:r>
        <w:rPr>
          <w:rFonts w:ascii="Segoe UI Historic" w:hAnsi="Segoe UI Historic" w:cs="Segoe UI Historic"/>
          <w:b/>
          <w:bCs/>
          <w:color w:val="000000"/>
          <w:lang w:val="en-US"/>
        </w:rPr>
        <w:t>Saturday</w:t>
      </w:r>
      <w:r>
        <w:rPr>
          <w:rFonts w:ascii="Segoe UI Historic" w:hAnsi="Segoe UI Historic" w:cs="Segoe UI Historic"/>
          <w:b/>
          <w:bCs/>
          <w:color w:val="000000"/>
          <w:lang w:val="en-US"/>
        </w:rPr>
        <w:t>,</w:t>
      </w:r>
      <w:r w:rsidRPr="009957AE">
        <w:rPr>
          <w:rFonts w:ascii="Segoe UI Historic" w:hAnsi="Segoe UI Historic" w:cs="Segoe UI Historic"/>
          <w:b/>
          <w:bCs/>
          <w:color w:val="000000"/>
        </w:rPr>
        <w:t xml:space="preserve"> </w:t>
      </w:r>
      <w:r>
        <w:rPr>
          <w:rFonts w:ascii="Segoe UI Historic" w:hAnsi="Segoe UI Historic" w:cs="Segoe UI Historic"/>
          <w:b/>
          <w:bCs/>
          <w:color w:val="000000"/>
        </w:rPr>
        <w:t>2</w:t>
      </w:r>
      <w:r>
        <w:rPr>
          <w:rFonts w:ascii="Segoe UI Historic" w:hAnsi="Segoe UI Historic" w:cs="Segoe UI Historic"/>
          <w:b/>
          <w:bCs/>
          <w:color w:val="000000"/>
        </w:rPr>
        <w:t>7</w:t>
      </w:r>
      <w:r w:rsidRPr="009957AE">
        <w:rPr>
          <w:rFonts w:ascii="Segoe UI Historic" w:hAnsi="Segoe UI Historic" w:cs="Segoe UI Historic"/>
          <w:b/>
          <w:bCs/>
          <w:color w:val="000000"/>
        </w:rPr>
        <w:t xml:space="preserve"> January 2024</w:t>
      </w:r>
    </w:p>
    <w:p w:rsidR="00F267C1" w:rsidRDefault="00F267C1" w:rsidP="00F267C1">
      <w:r>
        <w:br w:type="page"/>
      </w:r>
    </w:p>
    <w:p w:rsidR="007B1727" w:rsidRPr="007B1727" w:rsidRDefault="007B1727" w:rsidP="00BD6316">
      <w:pPr>
        <w:pStyle w:val="NormalWeb"/>
        <w:numPr>
          <w:ilvl w:val="0"/>
          <w:numId w:val="3"/>
        </w:numPr>
        <w:spacing w:line="276" w:lineRule="auto"/>
        <w:jc w:val="both"/>
        <w:rPr>
          <w:rFonts w:ascii="Segoe UI Historic" w:hAnsi="Segoe UI Historic" w:cs="Segoe UI Historic"/>
          <w:sz w:val="28"/>
          <w:szCs w:val="28"/>
        </w:rPr>
      </w:pPr>
      <w:r w:rsidRPr="007B1727">
        <w:rPr>
          <w:rFonts w:ascii="Segoe UI Historic" w:hAnsi="Segoe UI Historic" w:cs="Segoe UI Historic"/>
          <w:color w:val="070A0A"/>
          <w:sz w:val="28"/>
          <w:szCs w:val="28"/>
        </w:rPr>
        <w:lastRenderedPageBreak/>
        <w:t>H.E. Nana Addo Dankwa Akufo-Addo</w:t>
      </w:r>
      <w:r w:rsidRPr="007B1727">
        <w:rPr>
          <w:rFonts w:ascii="Segoe UI Historic" w:hAnsi="Segoe UI Historic" w:cs="Segoe UI Historic"/>
          <w:color w:val="070A0A"/>
          <w:sz w:val="28"/>
          <w:szCs w:val="28"/>
          <w:lang w:val="en-US"/>
        </w:rPr>
        <w:t xml:space="preserve">, </w:t>
      </w:r>
      <w:r w:rsidRPr="007B1727">
        <w:rPr>
          <w:rFonts w:ascii="Segoe UI Historic" w:hAnsi="Segoe UI Historic" w:cs="Segoe UI Historic"/>
          <w:color w:val="070A0A"/>
          <w:sz w:val="28"/>
          <w:szCs w:val="28"/>
        </w:rPr>
        <w:t>President</w:t>
      </w:r>
      <w:r w:rsidRPr="007B1727">
        <w:rPr>
          <w:rFonts w:ascii="Segoe UI Historic" w:hAnsi="Segoe UI Historic" w:cs="Segoe UI Historic"/>
          <w:color w:val="070A0A"/>
          <w:sz w:val="28"/>
          <w:szCs w:val="28"/>
        </w:rPr>
        <w:t xml:space="preserve"> </w:t>
      </w:r>
      <w:r w:rsidRPr="007B1727">
        <w:rPr>
          <w:rFonts w:ascii="Segoe UI Historic" w:hAnsi="Segoe UI Historic" w:cs="Segoe UI Historic"/>
          <w:color w:val="070A0A"/>
          <w:sz w:val="28"/>
          <w:szCs w:val="28"/>
        </w:rPr>
        <w:t xml:space="preserve">of the Republic of </w:t>
      </w:r>
      <w:r w:rsidRPr="007B1727">
        <w:rPr>
          <w:rFonts w:ascii="Segoe UI Historic" w:hAnsi="Segoe UI Historic" w:cs="Segoe UI Historic"/>
          <w:color w:val="070A0A"/>
          <w:sz w:val="28"/>
          <w:szCs w:val="28"/>
        </w:rPr>
        <w:t>Ghana</w:t>
      </w:r>
      <w:r w:rsidRPr="007B1727">
        <w:rPr>
          <w:rFonts w:ascii="Segoe UI Historic" w:hAnsi="Segoe UI Historic" w:cs="Segoe UI Historic"/>
          <w:color w:val="070A0A"/>
          <w:sz w:val="28"/>
          <w:szCs w:val="28"/>
          <w:lang w:val="en-US"/>
        </w:rPr>
        <w:t>,</w:t>
      </w:r>
      <w:r w:rsidRPr="007B1727">
        <w:rPr>
          <w:rFonts w:ascii="Segoe UI Historic" w:hAnsi="Segoe UI Historic" w:cs="Segoe UI Historic"/>
          <w:color w:val="070A0A"/>
          <w:sz w:val="28"/>
          <w:szCs w:val="28"/>
        </w:rPr>
        <w:t xml:space="preserve"> </w:t>
      </w:r>
    </w:p>
    <w:p w:rsidR="007B1727" w:rsidRPr="007B1727" w:rsidRDefault="007B1727" w:rsidP="00BD6316">
      <w:pPr>
        <w:pStyle w:val="NormalWeb"/>
        <w:numPr>
          <w:ilvl w:val="0"/>
          <w:numId w:val="3"/>
        </w:numPr>
        <w:spacing w:line="276" w:lineRule="auto"/>
        <w:jc w:val="both"/>
        <w:rPr>
          <w:rFonts w:ascii="Segoe UI Historic" w:hAnsi="Segoe UI Historic" w:cs="Segoe UI Historic"/>
          <w:sz w:val="28"/>
          <w:szCs w:val="28"/>
        </w:rPr>
      </w:pPr>
      <w:r w:rsidRPr="007B1727">
        <w:rPr>
          <w:rFonts w:ascii="Segoe UI Historic" w:hAnsi="Segoe UI Historic" w:cs="Segoe UI Historic"/>
          <w:color w:val="070A0A"/>
          <w:sz w:val="28"/>
          <w:szCs w:val="28"/>
        </w:rPr>
        <w:t>H.E Dr Mohamed Irfaan Ali, President of the Co-operative Republic of Guyana</w:t>
      </w:r>
      <w:r w:rsidRPr="007B1727">
        <w:rPr>
          <w:rFonts w:ascii="Segoe UI Historic" w:hAnsi="Segoe UI Historic" w:cs="Segoe UI Historic"/>
          <w:color w:val="070A0A"/>
          <w:sz w:val="28"/>
          <w:szCs w:val="28"/>
          <w:lang w:val="en-US"/>
        </w:rPr>
        <w:t>,</w:t>
      </w:r>
      <w:r w:rsidRPr="007B1727">
        <w:rPr>
          <w:rFonts w:ascii="Segoe UI Historic" w:hAnsi="Segoe UI Historic" w:cs="Segoe UI Historic"/>
          <w:color w:val="070A0A"/>
          <w:sz w:val="28"/>
          <w:szCs w:val="28"/>
        </w:rPr>
        <w:t xml:space="preserve"> </w:t>
      </w:r>
    </w:p>
    <w:p w:rsidR="007B1727" w:rsidRPr="007B1727" w:rsidRDefault="00A54F9F" w:rsidP="00BD6316">
      <w:pPr>
        <w:pStyle w:val="NormalWeb"/>
        <w:numPr>
          <w:ilvl w:val="0"/>
          <w:numId w:val="3"/>
        </w:numPr>
        <w:spacing w:line="276" w:lineRule="auto"/>
        <w:jc w:val="both"/>
        <w:rPr>
          <w:rFonts w:ascii="Segoe UI Historic" w:hAnsi="Segoe UI Historic" w:cs="Segoe UI Historic"/>
          <w:color w:val="070A0A"/>
          <w:sz w:val="28"/>
          <w:szCs w:val="28"/>
        </w:rPr>
      </w:pPr>
      <w:r>
        <w:rPr>
          <w:rFonts w:ascii="Segoe UI Historic" w:hAnsi="Segoe UI Historic" w:cs="Segoe UI Historic"/>
          <w:color w:val="070A0A"/>
          <w:sz w:val="28"/>
          <w:szCs w:val="28"/>
          <w:lang w:val="en-US"/>
        </w:rPr>
        <w:t xml:space="preserve">Mr. </w:t>
      </w:r>
      <w:r w:rsidR="007B1727" w:rsidRPr="007B1727">
        <w:rPr>
          <w:rFonts w:ascii="Segoe UI Historic" w:hAnsi="Segoe UI Historic" w:cs="Segoe UI Historic"/>
          <w:color w:val="070A0A"/>
          <w:sz w:val="28"/>
          <w:szCs w:val="28"/>
        </w:rPr>
        <w:t>Gabby Asare Otchere-Darko</w:t>
      </w:r>
      <w:r w:rsidR="007B1727" w:rsidRPr="007B1727">
        <w:rPr>
          <w:rFonts w:ascii="Segoe UI Historic" w:hAnsi="Segoe UI Historic" w:cs="Segoe UI Historic"/>
          <w:color w:val="070A0A"/>
          <w:sz w:val="28"/>
          <w:szCs w:val="28"/>
          <w:lang w:val="en-US"/>
        </w:rPr>
        <w:t xml:space="preserve">, </w:t>
      </w:r>
      <w:r w:rsidR="007B1727" w:rsidRPr="007B1727">
        <w:rPr>
          <w:rFonts w:ascii="Segoe UI Historic" w:hAnsi="Segoe UI Historic" w:cs="Segoe UI Historic"/>
          <w:color w:val="070A0A"/>
          <w:sz w:val="28"/>
          <w:szCs w:val="28"/>
        </w:rPr>
        <w:t>Executive Chairman, Africa Prosperity Network (APN)</w:t>
      </w:r>
      <w:r w:rsidR="007B1727" w:rsidRPr="007B1727">
        <w:rPr>
          <w:rFonts w:ascii="Segoe UI Historic" w:hAnsi="Segoe UI Historic" w:cs="Segoe UI Historic"/>
          <w:color w:val="070A0A"/>
          <w:sz w:val="28"/>
          <w:szCs w:val="28"/>
          <w:lang w:val="en-US"/>
        </w:rPr>
        <w:t>,</w:t>
      </w:r>
      <w:r w:rsidR="007B1727" w:rsidRPr="007B1727">
        <w:rPr>
          <w:rFonts w:ascii="Segoe UI Historic" w:hAnsi="Segoe UI Historic" w:cs="Segoe UI Historic"/>
          <w:color w:val="070A0A"/>
          <w:sz w:val="28"/>
          <w:szCs w:val="28"/>
        </w:rPr>
        <w:t xml:space="preserve"> </w:t>
      </w:r>
    </w:p>
    <w:p w:rsidR="007B1727" w:rsidRDefault="007B1727" w:rsidP="00BD6316">
      <w:pPr>
        <w:pStyle w:val="NormalWeb"/>
        <w:numPr>
          <w:ilvl w:val="0"/>
          <w:numId w:val="3"/>
        </w:numPr>
        <w:spacing w:line="276" w:lineRule="auto"/>
        <w:jc w:val="both"/>
        <w:rPr>
          <w:rFonts w:ascii="Segoe UI Historic" w:hAnsi="Segoe UI Historic" w:cs="Segoe UI Historic"/>
          <w:color w:val="070A0A"/>
          <w:sz w:val="28"/>
          <w:szCs w:val="28"/>
          <w:lang w:val="en-US"/>
        </w:rPr>
      </w:pPr>
      <w:r w:rsidRPr="007B1727">
        <w:rPr>
          <w:rFonts w:ascii="Segoe UI Historic" w:hAnsi="Segoe UI Historic" w:cs="Segoe UI Historic"/>
          <w:color w:val="070A0A"/>
          <w:sz w:val="28"/>
          <w:szCs w:val="28"/>
        </w:rPr>
        <w:t>H.E. Baroness Scotland of Asthal, KC</w:t>
      </w:r>
      <w:r w:rsidRPr="007B1727">
        <w:rPr>
          <w:rFonts w:ascii="Segoe UI Historic" w:hAnsi="Segoe UI Historic" w:cs="Segoe UI Historic"/>
          <w:color w:val="070A0A"/>
          <w:sz w:val="28"/>
          <w:szCs w:val="28"/>
          <w:lang w:val="en-US"/>
        </w:rPr>
        <w:t xml:space="preserve">, </w:t>
      </w:r>
      <w:r w:rsidRPr="007B1727">
        <w:rPr>
          <w:rFonts w:ascii="Segoe UI Historic" w:hAnsi="Segoe UI Historic" w:cs="Segoe UI Historic"/>
          <w:color w:val="070A0A"/>
          <w:sz w:val="28"/>
          <w:szCs w:val="28"/>
        </w:rPr>
        <w:t>Secretary</w:t>
      </w:r>
      <w:r w:rsidRPr="007B1727">
        <w:rPr>
          <w:rFonts w:ascii="Segoe UI Historic" w:hAnsi="Segoe UI Historic" w:cs="Segoe UI Historic"/>
          <w:color w:val="070A0A"/>
          <w:sz w:val="28"/>
          <w:szCs w:val="28"/>
          <w:lang w:val="en-US"/>
        </w:rPr>
        <w:t>-</w:t>
      </w:r>
      <w:r w:rsidRPr="007B1727">
        <w:rPr>
          <w:rFonts w:ascii="Segoe UI Historic" w:hAnsi="Segoe UI Historic" w:cs="Segoe UI Historic"/>
          <w:color w:val="070A0A"/>
          <w:sz w:val="28"/>
          <w:szCs w:val="28"/>
        </w:rPr>
        <w:t>General, Commonwealth, and Global Africa Champion Award winner</w:t>
      </w:r>
      <w:r w:rsidRPr="007B1727">
        <w:rPr>
          <w:rFonts w:ascii="Segoe UI Historic" w:hAnsi="Segoe UI Historic" w:cs="Segoe UI Historic"/>
          <w:color w:val="070A0A"/>
          <w:sz w:val="28"/>
          <w:szCs w:val="28"/>
          <w:lang w:val="en-US"/>
        </w:rPr>
        <w:t>,</w:t>
      </w:r>
    </w:p>
    <w:p w:rsidR="00A45AC5" w:rsidRDefault="00A45AC5" w:rsidP="00BD6316">
      <w:pPr>
        <w:pStyle w:val="NormalWeb"/>
        <w:numPr>
          <w:ilvl w:val="0"/>
          <w:numId w:val="3"/>
        </w:numPr>
        <w:spacing w:line="276" w:lineRule="auto"/>
        <w:jc w:val="both"/>
        <w:rPr>
          <w:rFonts w:ascii="Segoe UI Historic" w:hAnsi="Segoe UI Historic" w:cs="Segoe UI Historic"/>
          <w:color w:val="070A0A"/>
          <w:sz w:val="28"/>
          <w:szCs w:val="28"/>
          <w:lang w:val="en-US"/>
        </w:rPr>
      </w:pPr>
      <w:r>
        <w:rPr>
          <w:rFonts w:ascii="Segoe UI Historic" w:hAnsi="Segoe UI Historic" w:cs="Segoe UI Historic"/>
          <w:color w:val="070A0A"/>
          <w:sz w:val="28"/>
          <w:szCs w:val="28"/>
          <w:lang w:val="en-US"/>
        </w:rPr>
        <w:t>Excellencies</w:t>
      </w:r>
      <w:r w:rsidR="00393CA3">
        <w:rPr>
          <w:rFonts w:ascii="Segoe UI Historic" w:hAnsi="Segoe UI Historic" w:cs="Segoe UI Historic"/>
          <w:color w:val="070A0A"/>
          <w:sz w:val="28"/>
          <w:szCs w:val="28"/>
          <w:lang w:val="en-US"/>
        </w:rPr>
        <w:t>,</w:t>
      </w:r>
    </w:p>
    <w:p w:rsidR="00A45AC5" w:rsidRDefault="00A45AC5" w:rsidP="00BD6316">
      <w:pPr>
        <w:pStyle w:val="NormalWeb"/>
        <w:numPr>
          <w:ilvl w:val="0"/>
          <w:numId w:val="3"/>
        </w:numPr>
        <w:spacing w:line="276" w:lineRule="auto"/>
        <w:jc w:val="both"/>
        <w:rPr>
          <w:rFonts w:ascii="Segoe UI Historic" w:hAnsi="Segoe UI Historic" w:cs="Segoe UI Historic"/>
          <w:color w:val="070A0A"/>
          <w:sz w:val="28"/>
          <w:szCs w:val="28"/>
          <w:lang w:val="en-US"/>
        </w:rPr>
      </w:pPr>
      <w:r>
        <w:rPr>
          <w:rFonts w:ascii="Segoe UI Historic" w:hAnsi="Segoe UI Historic" w:cs="Segoe UI Historic"/>
          <w:color w:val="070A0A"/>
          <w:sz w:val="28"/>
          <w:szCs w:val="28"/>
          <w:lang w:val="en-US"/>
        </w:rPr>
        <w:t>Honourable Ministers</w:t>
      </w:r>
      <w:r w:rsidR="00393CA3">
        <w:rPr>
          <w:rFonts w:ascii="Segoe UI Historic" w:hAnsi="Segoe UI Historic" w:cs="Segoe UI Historic"/>
          <w:color w:val="070A0A"/>
          <w:sz w:val="28"/>
          <w:szCs w:val="28"/>
          <w:lang w:val="en-US"/>
        </w:rPr>
        <w:t>,</w:t>
      </w:r>
    </w:p>
    <w:p w:rsidR="00A45AC5" w:rsidRDefault="00A45AC5" w:rsidP="00BD6316">
      <w:pPr>
        <w:pStyle w:val="NormalWeb"/>
        <w:numPr>
          <w:ilvl w:val="0"/>
          <w:numId w:val="3"/>
        </w:numPr>
        <w:spacing w:line="276" w:lineRule="auto"/>
        <w:jc w:val="both"/>
        <w:rPr>
          <w:rFonts w:ascii="Segoe UI Historic" w:hAnsi="Segoe UI Historic" w:cs="Segoe UI Historic"/>
          <w:color w:val="070A0A"/>
          <w:sz w:val="28"/>
          <w:szCs w:val="28"/>
          <w:lang w:val="en-US"/>
        </w:rPr>
      </w:pPr>
      <w:r>
        <w:rPr>
          <w:rFonts w:ascii="Segoe UI Historic" w:hAnsi="Segoe UI Historic" w:cs="Segoe UI Historic"/>
          <w:color w:val="070A0A"/>
          <w:sz w:val="28"/>
          <w:szCs w:val="28"/>
          <w:lang w:val="en-US"/>
        </w:rPr>
        <w:t>Distinguished Guests</w:t>
      </w:r>
      <w:r w:rsidR="00393CA3">
        <w:rPr>
          <w:rFonts w:ascii="Segoe UI Historic" w:hAnsi="Segoe UI Historic" w:cs="Segoe UI Historic"/>
          <w:color w:val="070A0A"/>
          <w:sz w:val="28"/>
          <w:szCs w:val="28"/>
          <w:lang w:val="en-US"/>
        </w:rPr>
        <w:t>,</w:t>
      </w:r>
    </w:p>
    <w:p w:rsidR="00A45AC5" w:rsidRPr="007B1727" w:rsidRDefault="00A45AC5" w:rsidP="00BD6316">
      <w:pPr>
        <w:pStyle w:val="NormalWeb"/>
        <w:numPr>
          <w:ilvl w:val="0"/>
          <w:numId w:val="3"/>
        </w:numPr>
        <w:spacing w:line="276" w:lineRule="auto"/>
        <w:jc w:val="both"/>
        <w:rPr>
          <w:rFonts w:ascii="Segoe UI Historic" w:hAnsi="Segoe UI Historic" w:cs="Segoe UI Historic"/>
          <w:color w:val="070A0A"/>
          <w:sz w:val="28"/>
          <w:szCs w:val="28"/>
          <w:lang w:val="en-US"/>
        </w:rPr>
      </w:pPr>
      <w:r>
        <w:rPr>
          <w:rFonts w:ascii="Segoe UI Historic" w:hAnsi="Segoe UI Historic" w:cs="Segoe UI Historic"/>
          <w:color w:val="070A0A"/>
          <w:sz w:val="28"/>
          <w:szCs w:val="28"/>
          <w:lang w:val="en-US"/>
        </w:rPr>
        <w:t>Ladies and Gentlemen</w:t>
      </w:r>
      <w:r w:rsidR="00393CA3">
        <w:rPr>
          <w:rFonts w:ascii="Segoe UI Historic" w:hAnsi="Segoe UI Historic" w:cs="Segoe UI Historic"/>
          <w:color w:val="070A0A"/>
          <w:sz w:val="28"/>
          <w:szCs w:val="28"/>
          <w:lang w:val="en-US"/>
        </w:rPr>
        <w:t>:</w:t>
      </w:r>
    </w:p>
    <w:p w:rsidR="00BD6316" w:rsidRDefault="00BD6316" w:rsidP="007B1727">
      <w:pPr>
        <w:pStyle w:val="NormalWeb"/>
        <w:spacing w:line="276" w:lineRule="auto"/>
        <w:jc w:val="both"/>
        <w:rPr>
          <w:rFonts w:ascii="Segoe UI Historic" w:hAnsi="Segoe UI Historic" w:cs="Segoe UI Historic"/>
          <w:color w:val="070A0A"/>
        </w:rPr>
      </w:pPr>
    </w:p>
    <w:p w:rsidR="007B1727" w:rsidRPr="00BD6316" w:rsidRDefault="007B1727" w:rsidP="007B1727">
      <w:pPr>
        <w:pStyle w:val="NormalWeb"/>
        <w:spacing w:line="276" w:lineRule="auto"/>
        <w:jc w:val="both"/>
        <w:rPr>
          <w:rFonts w:ascii="Segoe UI Historic" w:hAnsi="Segoe UI Historic" w:cs="Segoe UI Historic"/>
          <w:color w:val="000000" w:themeColor="text1"/>
          <w:sz w:val="28"/>
          <w:szCs w:val="28"/>
          <w:lang w:val="en-US"/>
        </w:rPr>
      </w:pPr>
      <w:r w:rsidRPr="00AC2543">
        <w:rPr>
          <w:rFonts w:ascii="Segoe UI Historic" w:hAnsi="Segoe UI Historic" w:cs="Segoe UI Historic"/>
          <w:color w:val="070A0A"/>
        </w:rPr>
        <w:t xml:space="preserve"> </w:t>
      </w:r>
      <w:r w:rsidR="00BD6316" w:rsidRPr="00BD6316">
        <w:rPr>
          <w:rFonts w:ascii="Segoe UI Historic" w:hAnsi="Segoe UI Historic" w:cs="Segoe UI Historic"/>
          <w:color w:val="000000" w:themeColor="text1"/>
          <w:sz w:val="28"/>
          <w:szCs w:val="28"/>
        </w:rPr>
        <w:t xml:space="preserve">Good morning and </w:t>
      </w:r>
      <w:r w:rsidR="00F21502">
        <w:rPr>
          <w:rFonts w:ascii="Segoe UI Historic" w:hAnsi="Segoe UI Historic" w:cs="Segoe UI Historic"/>
          <w:color w:val="000000" w:themeColor="text1"/>
          <w:sz w:val="28"/>
          <w:szCs w:val="28"/>
          <w:lang w:val="en-US"/>
        </w:rPr>
        <w:t>best wishes</w:t>
      </w:r>
      <w:r w:rsidR="00BD6316" w:rsidRPr="00BD6316">
        <w:rPr>
          <w:rFonts w:ascii="Segoe UI Historic" w:hAnsi="Segoe UI Historic" w:cs="Segoe UI Historic"/>
          <w:color w:val="000000" w:themeColor="text1"/>
          <w:sz w:val="28"/>
          <w:szCs w:val="28"/>
        </w:rPr>
        <w:t xml:space="preserve"> </w:t>
      </w:r>
      <w:r w:rsidR="00F21502">
        <w:rPr>
          <w:rFonts w:ascii="Segoe UI Historic" w:hAnsi="Segoe UI Historic" w:cs="Segoe UI Historic"/>
          <w:color w:val="000000" w:themeColor="text1"/>
          <w:sz w:val="28"/>
          <w:szCs w:val="28"/>
          <w:lang w:val="en-US"/>
        </w:rPr>
        <w:t>for</w:t>
      </w:r>
      <w:r w:rsidR="00BD6316" w:rsidRPr="00BD6316">
        <w:rPr>
          <w:rFonts w:ascii="Segoe UI Historic" w:hAnsi="Segoe UI Historic" w:cs="Segoe UI Historic"/>
          <w:color w:val="000000" w:themeColor="text1"/>
          <w:sz w:val="28"/>
          <w:szCs w:val="28"/>
        </w:rPr>
        <w:t xml:space="preserve"> the season to </w:t>
      </w:r>
      <w:r w:rsidR="00F21502">
        <w:rPr>
          <w:rFonts w:ascii="Segoe UI Historic" w:hAnsi="Segoe UI Historic" w:cs="Segoe UI Historic"/>
          <w:color w:val="000000" w:themeColor="text1"/>
          <w:sz w:val="28"/>
          <w:szCs w:val="28"/>
          <w:lang w:val="en-US"/>
        </w:rPr>
        <w:t>everyone</w:t>
      </w:r>
      <w:r w:rsidR="00BD6316">
        <w:rPr>
          <w:rFonts w:ascii="Segoe UI Historic" w:hAnsi="Segoe UI Historic" w:cs="Segoe UI Historic"/>
          <w:color w:val="000000" w:themeColor="text1"/>
          <w:sz w:val="28"/>
          <w:szCs w:val="28"/>
          <w:lang w:val="en-US"/>
        </w:rPr>
        <w:t>.</w:t>
      </w:r>
    </w:p>
    <w:p w:rsidR="008D60B5" w:rsidRPr="008D60B5" w:rsidRDefault="008D60B5" w:rsidP="00BD6316">
      <w:pPr>
        <w:pStyle w:val="NormalWeb"/>
        <w:numPr>
          <w:ilvl w:val="0"/>
          <w:numId w:val="4"/>
        </w:numPr>
        <w:spacing w:before="0" w:beforeAutospacing="0" w:after="300" w:afterAutospacing="0" w:line="276" w:lineRule="auto"/>
        <w:jc w:val="both"/>
        <w:rPr>
          <w:rFonts w:ascii="Segoe UI Historic" w:hAnsi="Segoe UI Historic" w:cs="Segoe UI Historic"/>
          <w:color w:val="000000" w:themeColor="text1"/>
          <w:sz w:val="28"/>
          <w:szCs w:val="28"/>
        </w:rPr>
      </w:pPr>
      <w:r w:rsidRPr="008D60B5">
        <w:rPr>
          <w:rFonts w:ascii="Segoe UI Historic" w:hAnsi="Segoe UI Historic" w:cs="Segoe UI Historic"/>
          <w:color w:val="000000" w:themeColor="text1"/>
          <w:sz w:val="28"/>
          <w:szCs w:val="28"/>
        </w:rPr>
        <w:t>It is a great hono</w:t>
      </w:r>
      <w:r w:rsidRPr="008D60B5">
        <w:rPr>
          <w:rFonts w:ascii="Segoe UI Historic" w:hAnsi="Segoe UI Historic" w:cs="Segoe UI Historic"/>
          <w:color w:val="000000" w:themeColor="text1"/>
          <w:sz w:val="28"/>
          <w:szCs w:val="28"/>
          <w:lang w:val="en-US"/>
        </w:rPr>
        <w:t>u</w:t>
      </w:r>
      <w:r w:rsidRPr="008D60B5">
        <w:rPr>
          <w:rFonts w:ascii="Segoe UI Historic" w:hAnsi="Segoe UI Historic" w:cs="Segoe UI Historic"/>
          <w:color w:val="000000" w:themeColor="text1"/>
          <w:sz w:val="28"/>
          <w:szCs w:val="28"/>
        </w:rPr>
        <w:t xml:space="preserve">r and distinct privilege to address the opening </w:t>
      </w:r>
      <w:r w:rsidR="009F73B8">
        <w:rPr>
          <w:rFonts w:ascii="Segoe UI Historic" w:hAnsi="Segoe UI Historic" w:cs="Segoe UI Historic"/>
          <w:color w:val="000000" w:themeColor="text1"/>
          <w:sz w:val="28"/>
          <w:szCs w:val="28"/>
          <w:lang w:val="en-US"/>
        </w:rPr>
        <w:t>session</w:t>
      </w:r>
      <w:r w:rsidRPr="008D60B5">
        <w:rPr>
          <w:rFonts w:ascii="Segoe UI Historic" w:hAnsi="Segoe UI Historic" w:cs="Segoe UI Historic"/>
          <w:color w:val="000000" w:themeColor="text1"/>
          <w:sz w:val="28"/>
          <w:szCs w:val="28"/>
        </w:rPr>
        <w:t xml:space="preserve"> of the </w:t>
      </w:r>
      <w:r w:rsidR="009F73B8">
        <w:rPr>
          <w:rFonts w:ascii="Segoe UI Historic" w:hAnsi="Segoe UI Historic" w:cs="Segoe UI Historic"/>
          <w:color w:val="000000" w:themeColor="text1"/>
          <w:sz w:val="28"/>
          <w:szCs w:val="28"/>
          <w:lang w:val="en-US"/>
        </w:rPr>
        <w:t>2</w:t>
      </w:r>
      <w:r w:rsidR="009F73B8" w:rsidRPr="009F73B8">
        <w:rPr>
          <w:rFonts w:ascii="Segoe UI Historic" w:hAnsi="Segoe UI Historic" w:cs="Segoe UI Historic"/>
          <w:color w:val="000000" w:themeColor="text1"/>
          <w:sz w:val="28"/>
          <w:szCs w:val="28"/>
          <w:vertAlign w:val="superscript"/>
          <w:lang w:val="en-US"/>
        </w:rPr>
        <w:t>nd</w:t>
      </w:r>
      <w:r w:rsidR="009F73B8">
        <w:rPr>
          <w:rFonts w:ascii="Segoe UI Historic" w:hAnsi="Segoe UI Historic" w:cs="Segoe UI Historic"/>
          <w:color w:val="000000" w:themeColor="text1"/>
          <w:sz w:val="28"/>
          <w:szCs w:val="28"/>
          <w:lang w:val="en-US"/>
        </w:rPr>
        <w:t xml:space="preserve"> </w:t>
      </w:r>
      <w:r w:rsidRPr="008D60B5">
        <w:rPr>
          <w:rFonts w:ascii="Segoe UI Historic" w:hAnsi="Segoe UI Historic" w:cs="Segoe UI Historic"/>
          <w:color w:val="000000" w:themeColor="text1"/>
          <w:sz w:val="28"/>
          <w:szCs w:val="28"/>
        </w:rPr>
        <w:t xml:space="preserve">Africa Prosperity Dialogues, taking place at </w:t>
      </w:r>
      <w:r w:rsidR="009F73B8">
        <w:rPr>
          <w:rFonts w:ascii="Segoe UI Historic" w:hAnsi="Segoe UI Historic" w:cs="Segoe UI Historic"/>
          <w:color w:val="000000" w:themeColor="text1"/>
          <w:sz w:val="28"/>
          <w:szCs w:val="28"/>
          <w:lang w:val="en-US"/>
        </w:rPr>
        <w:t>this</w:t>
      </w:r>
      <w:r w:rsidRPr="008D60B5">
        <w:rPr>
          <w:rFonts w:ascii="Segoe UI Historic" w:hAnsi="Segoe UI Historic" w:cs="Segoe UI Historic"/>
          <w:color w:val="000000" w:themeColor="text1"/>
          <w:sz w:val="28"/>
          <w:szCs w:val="28"/>
        </w:rPr>
        <w:t xml:space="preserve"> serene Peduase Presidential Lodge, Aburi Hills, in Ghana's Eastern Region. </w:t>
      </w:r>
    </w:p>
    <w:p w:rsidR="008D60B5" w:rsidRPr="008D60B5" w:rsidRDefault="008D60B5" w:rsidP="00BD6316">
      <w:pPr>
        <w:pStyle w:val="NormalWeb"/>
        <w:numPr>
          <w:ilvl w:val="0"/>
          <w:numId w:val="4"/>
        </w:numPr>
        <w:spacing w:before="300" w:beforeAutospacing="0" w:after="300" w:afterAutospacing="0" w:line="276" w:lineRule="auto"/>
        <w:jc w:val="both"/>
        <w:rPr>
          <w:rFonts w:ascii="Segoe UI Historic" w:hAnsi="Segoe UI Historic" w:cs="Segoe UI Historic"/>
          <w:color w:val="000000" w:themeColor="text1"/>
          <w:sz w:val="28"/>
          <w:szCs w:val="28"/>
        </w:rPr>
      </w:pPr>
      <w:r w:rsidRPr="008D60B5">
        <w:rPr>
          <w:rFonts w:ascii="Segoe UI Historic" w:hAnsi="Segoe UI Historic" w:cs="Segoe UI Historic"/>
          <w:color w:val="000000" w:themeColor="text1"/>
          <w:sz w:val="28"/>
          <w:szCs w:val="28"/>
        </w:rPr>
        <w:t xml:space="preserve">I would like to </w:t>
      </w:r>
      <w:r w:rsidR="0066496A">
        <w:rPr>
          <w:rFonts w:ascii="Segoe UI Historic" w:hAnsi="Segoe UI Historic" w:cs="Segoe UI Historic"/>
          <w:color w:val="000000" w:themeColor="text1"/>
          <w:sz w:val="28"/>
          <w:szCs w:val="28"/>
          <w:lang w:val="en-US"/>
        </w:rPr>
        <w:t>extend</w:t>
      </w:r>
      <w:r w:rsidRPr="008D60B5">
        <w:rPr>
          <w:rFonts w:ascii="Segoe UI Historic" w:hAnsi="Segoe UI Historic" w:cs="Segoe UI Historic"/>
          <w:color w:val="000000" w:themeColor="text1"/>
          <w:sz w:val="28"/>
          <w:szCs w:val="28"/>
        </w:rPr>
        <w:t xml:space="preserve"> a special note of thanks to H.E. President Akufo-Addo</w:t>
      </w:r>
      <w:r w:rsidR="002823A8" w:rsidRPr="008D60B5">
        <w:rPr>
          <w:rFonts w:ascii="Segoe UI Historic" w:hAnsi="Segoe UI Historic" w:cs="Segoe UI Historic"/>
          <w:color w:val="000000" w:themeColor="text1"/>
          <w:sz w:val="28"/>
          <w:szCs w:val="28"/>
          <w:shd w:val="clear" w:color="auto" w:fill="FFFFFF"/>
        </w:rPr>
        <w:t>, for th</w:t>
      </w:r>
      <w:r w:rsidR="009F73B8">
        <w:rPr>
          <w:rFonts w:ascii="Segoe UI Historic" w:hAnsi="Segoe UI Historic" w:cs="Segoe UI Historic"/>
          <w:color w:val="000000" w:themeColor="text1"/>
          <w:sz w:val="28"/>
          <w:szCs w:val="28"/>
          <w:shd w:val="clear" w:color="auto" w:fill="FFFFFF"/>
          <w:lang w:val="en-US"/>
        </w:rPr>
        <w:t>e</w:t>
      </w:r>
      <w:r w:rsidR="002823A8" w:rsidRPr="008D60B5">
        <w:rPr>
          <w:rFonts w:ascii="Segoe UI Historic" w:hAnsi="Segoe UI Historic" w:cs="Segoe UI Historic"/>
          <w:color w:val="000000" w:themeColor="text1"/>
          <w:sz w:val="28"/>
          <w:szCs w:val="28"/>
          <w:shd w:val="clear" w:color="auto" w:fill="FFFFFF"/>
        </w:rPr>
        <w:t xml:space="preserve"> successful collaboration with </w:t>
      </w:r>
      <w:r w:rsidRPr="008D60B5">
        <w:rPr>
          <w:rFonts w:ascii="Segoe UI Historic" w:hAnsi="Segoe UI Historic" w:cs="Segoe UI Historic"/>
          <w:color w:val="000000" w:themeColor="text1"/>
          <w:sz w:val="28"/>
          <w:szCs w:val="28"/>
          <w:shd w:val="clear" w:color="auto" w:fill="FFFFFF"/>
          <w:lang w:val="en-US"/>
        </w:rPr>
        <w:t xml:space="preserve">the </w:t>
      </w:r>
      <w:r w:rsidR="002823A8" w:rsidRPr="008D60B5">
        <w:rPr>
          <w:rFonts w:ascii="Segoe UI Historic" w:hAnsi="Segoe UI Historic" w:cs="Segoe UI Historic"/>
          <w:color w:val="000000" w:themeColor="text1"/>
          <w:sz w:val="28"/>
          <w:szCs w:val="28"/>
          <w:shd w:val="clear" w:color="auto" w:fill="FFFFFF"/>
          <w:lang w:val="en-US"/>
        </w:rPr>
        <w:t>African Prosperity Network (APN) and the Secretariat of the African Continental Free Trade Area (AfCFTA)</w:t>
      </w:r>
      <w:r w:rsidR="002823A8" w:rsidRPr="008D60B5">
        <w:rPr>
          <w:rFonts w:ascii="Segoe UI Historic" w:hAnsi="Segoe UI Historic" w:cs="Segoe UI Historic"/>
          <w:color w:val="000000" w:themeColor="text1"/>
          <w:sz w:val="28"/>
          <w:szCs w:val="28"/>
          <w:shd w:val="clear" w:color="auto" w:fill="FFFFFF"/>
        </w:rPr>
        <w:t>.</w:t>
      </w:r>
      <w:r w:rsidRPr="008D60B5">
        <w:rPr>
          <w:rFonts w:ascii="Segoe UI Historic" w:hAnsi="Segoe UI Historic" w:cs="Segoe UI Historic"/>
          <w:color w:val="000000" w:themeColor="text1"/>
          <w:sz w:val="28"/>
          <w:szCs w:val="28"/>
        </w:rPr>
        <w:t xml:space="preserve"> Your presence, along with so many distinguished leaders from across Africa, reflects our shared aspirations for greater economic growth and prosperity on this continent.</w:t>
      </w:r>
    </w:p>
    <w:p w:rsidR="00A65C3E" w:rsidRDefault="00BD6316" w:rsidP="00A65C3E">
      <w:pPr>
        <w:pStyle w:val="NormalWeb"/>
        <w:numPr>
          <w:ilvl w:val="0"/>
          <w:numId w:val="4"/>
        </w:numPr>
        <w:spacing w:before="300" w:beforeAutospacing="0" w:after="300" w:afterAutospacing="0" w:line="276" w:lineRule="auto"/>
        <w:jc w:val="both"/>
        <w:rPr>
          <w:rFonts w:ascii="Segoe UI Historic" w:hAnsi="Segoe UI Historic" w:cs="Segoe UI Historic"/>
          <w:color w:val="000000" w:themeColor="text1"/>
          <w:sz w:val="28"/>
          <w:szCs w:val="28"/>
        </w:rPr>
      </w:pPr>
      <w:r w:rsidRPr="00BD6316">
        <w:rPr>
          <w:rFonts w:ascii="Segoe UI Historic" w:hAnsi="Segoe UI Historic" w:cs="Segoe UI Historic"/>
          <w:color w:val="000000" w:themeColor="text1"/>
          <w:sz w:val="28"/>
          <w:szCs w:val="28"/>
        </w:rPr>
        <w:t xml:space="preserve">The Africa Prosperity Dialogues (APD) has become a valued platform for African </w:t>
      </w:r>
      <w:r w:rsidR="0084184C">
        <w:rPr>
          <w:rFonts w:ascii="Segoe UI Historic" w:hAnsi="Segoe UI Historic" w:cs="Segoe UI Historic"/>
          <w:color w:val="000000" w:themeColor="text1"/>
          <w:sz w:val="28"/>
          <w:szCs w:val="28"/>
          <w:lang w:val="en-US"/>
        </w:rPr>
        <w:t>perspectives</w:t>
      </w:r>
      <w:r w:rsidRPr="00BD6316">
        <w:rPr>
          <w:rFonts w:ascii="Segoe UI Historic" w:hAnsi="Segoe UI Historic" w:cs="Segoe UI Historic"/>
          <w:color w:val="000000" w:themeColor="text1"/>
          <w:sz w:val="28"/>
          <w:szCs w:val="28"/>
        </w:rPr>
        <w:t xml:space="preserve">, facilitating </w:t>
      </w:r>
      <w:r w:rsidR="0084184C" w:rsidRPr="00AB2D49">
        <w:rPr>
          <w:rFonts w:ascii="Segoe UI Historic" w:hAnsi="Segoe UI Historic" w:cs="Segoe UI Historic"/>
          <w:color w:val="000000" w:themeColor="text1"/>
          <w:sz w:val="28"/>
          <w:szCs w:val="28"/>
        </w:rPr>
        <w:t>open discussions</w:t>
      </w:r>
      <w:r w:rsidRPr="00BD6316">
        <w:rPr>
          <w:rFonts w:ascii="Segoe UI Historic" w:hAnsi="Segoe UI Historic" w:cs="Segoe UI Historic"/>
          <w:color w:val="000000" w:themeColor="text1"/>
          <w:sz w:val="28"/>
          <w:szCs w:val="28"/>
        </w:rPr>
        <w:t xml:space="preserve"> </w:t>
      </w:r>
      <w:r w:rsidR="0084184C">
        <w:rPr>
          <w:rFonts w:ascii="Segoe UI Historic" w:hAnsi="Segoe UI Historic" w:cs="Segoe UI Historic"/>
          <w:color w:val="000000" w:themeColor="text1"/>
          <w:sz w:val="28"/>
          <w:szCs w:val="28"/>
          <w:lang w:val="en-US"/>
        </w:rPr>
        <w:t>about</w:t>
      </w:r>
      <w:r w:rsidRPr="00BD6316">
        <w:rPr>
          <w:rFonts w:ascii="Segoe UI Historic" w:hAnsi="Segoe UI Historic" w:cs="Segoe UI Historic"/>
          <w:color w:val="000000" w:themeColor="text1"/>
          <w:sz w:val="28"/>
          <w:szCs w:val="28"/>
        </w:rPr>
        <w:t xml:space="preserve"> the continent's challenges and opportunities. This summit offers an opportunity to </w:t>
      </w:r>
      <w:r w:rsidR="0084184C" w:rsidRPr="00AB2D49">
        <w:rPr>
          <w:rFonts w:ascii="Segoe UI Historic" w:hAnsi="Segoe UI Historic" w:cs="Segoe UI Historic"/>
          <w:color w:val="000000" w:themeColor="text1"/>
          <w:sz w:val="28"/>
          <w:szCs w:val="28"/>
        </w:rPr>
        <w:t>share insights</w:t>
      </w:r>
      <w:r w:rsidR="0084184C" w:rsidRPr="00BD6316">
        <w:rPr>
          <w:rFonts w:ascii="Segoe UI Historic" w:hAnsi="Segoe UI Historic" w:cs="Segoe UI Historic"/>
          <w:color w:val="000000" w:themeColor="text1"/>
          <w:sz w:val="28"/>
          <w:szCs w:val="28"/>
        </w:rPr>
        <w:t xml:space="preserve"> </w:t>
      </w:r>
      <w:r w:rsidRPr="00BD6316">
        <w:rPr>
          <w:rFonts w:ascii="Segoe UI Historic" w:hAnsi="Segoe UI Historic" w:cs="Segoe UI Historic"/>
          <w:color w:val="000000" w:themeColor="text1"/>
          <w:sz w:val="28"/>
          <w:szCs w:val="28"/>
        </w:rPr>
        <w:t xml:space="preserve">and chart a course toward a brighter future for African entrepreneurs, particularly in unlocking the full </w:t>
      </w:r>
      <w:r w:rsidRPr="00BD6316">
        <w:rPr>
          <w:rFonts w:ascii="Segoe UI Historic" w:hAnsi="Segoe UI Historic" w:cs="Segoe UI Historic"/>
          <w:color w:val="000000" w:themeColor="text1"/>
          <w:sz w:val="28"/>
          <w:szCs w:val="28"/>
        </w:rPr>
        <w:lastRenderedPageBreak/>
        <w:t xml:space="preserve">potential of our continent to transform </w:t>
      </w:r>
      <w:r w:rsidR="0084184C">
        <w:rPr>
          <w:rFonts w:ascii="Segoe UI Historic" w:hAnsi="Segoe UI Historic" w:cs="Segoe UI Historic"/>
          <w:color w:val="000000" w:themeColor="text1"/>
          <w:sz w:val="28"/>
          <w:szCs w:val="28"/>
          <w:lang w:val="en-US"/>
        </w:rPr>
        <w:t xml:space="preserve">the </w:t>
      </w:r>
      <w:r w:rsidRPr="00BD6316">
        <w:rPr>
          <w:rFonts w:ascii="Segoe UI Historic" w:hAnsi="Segoe UI Historic" w:cs="Segoe UI Historic"/>
          <w:color w:val="000000" w:themeColor="text1"/>
          <w:sz w:val="28"/>
          <w:szCs w:val="28"/>
        </w:rPr>
        <w:t>economies and create decent employment for our you</w:t>
      </w:r>
      <w:r w:rsidR="00327D07">
        <w:rPr>
          <w:rFonts w:ascii="Segoe UI Historic" w:hAnsi="Segoe UI Historic" w:cs="Segoe UI Historic"/>
          <w:color w:val="000000" w:themeColor="text1"/>
          <w:sz w:val="28"/>
          <w:szCs w:val="28"/>
          <w:lang w:val="en-US"/>
        </w:rPr>
        <w:t>ng people</w:t>
      </w:r>
      <w:r w:rsidRPr="00BD6316">
        <w:rPr>
          <w:rFonts w:ascii="Segoe UI Historic" w:hAnsi="Segoe UI Historic" w:cs="Segoe UI Historic"/>
          <w:color w:val="000000" w:themeColor="text1"/>
          <w:sz w:val="28"/>
          <w:szCs w:val="28"/>
        </w:rPr>
        <w:t>.</w:t>
      </w:r>
    </w:p>
    <w:p w:rsidR="00A65C3E" w:rsidRDefault="00EB4818" w:rsidP="00EC35E5">
      <w:pPr>
        <w:pStyle w:val="NormalWeb"/>
        <w:numPr>
          <w:ilvl w:val="0"/>
          <w:numId w:val="4"/>
        </w:numPr>
        <w:spacing w:before="300" w:beforeAutospacing="0" w:after="300" w:afterAutospacing="0" w:line="276" w:lineRule="auto"/>
        <w:jc w:val="both"/>
        <w:rPr>
          <w:rFonts w:ascii="Segoe UI Historic" w:hAnsi="Segoe UI Historic" w:cs="Segoe UI Historic"/>
          <w:color w:val="000000" w:themeColor="text1"/>
          <w:sz w:val="28"/>
          <w:szCs w:val="28"/>
        </w:rPr>
      </w:pPr>
      <w:r w:rsidRPr="00A65C3E">
        <w:rPr>
          <w:rFonts w:ascii="Segoe UI Historic" w:hAnsi="Segoe UI Historic" w:cs="Segoe UI Historic"/>
          <w:color w:val="000000" w:themeColor="text1"/>
          <w:sz w:val="28"/>
          <w:szCs w:val="28"/>
        </w:rPr>
        <w:t xml:space="preserve">This year’s </w:t>
      </w:r>
      <w:r w:rsidRPr="00A65C3E">
        <w:rPr>
          <w:rFonts w:ascii="Segoe UI Historic" w:hAnsi="Segoe UI Historic" w:cs="Segoe UI Historic"/>
          <w:color w:val="000000" w:themeColor="text1"/>
          <w:sz w:val="28"/>
          <w:szCs w:val="28"/>
        </w:rPr>
        <w:t xml:space="preserve">APD </w:t>
      </w:r>
      <w:r w:rsidRPr="00A65C3E">
        <w:rPr>
          <w:rFonts w:ascii="Segoe UI Historic" w:hAnsi="Segoe UI Historic" w:cs="Segoe UI Historic"/>
          <w:color w:val="000000" w:themeColor="text1"/>
          <w:sz w:val="28"/>
          <w:szCs w:val="28"/>
        </w:rPr>
        <w:t>Summit of Heads of State and Business Leaders</w:t>
      </w:r>
      <w:r w:rsidRPr="00A65C3E">
        <w:rPr>
          <w:rFonts w:ascii="Segoe UI Historic" w:hAnsi="Segoe UI Historic" w:cs="Segoe UI Historic"/>
          <w:color w:val="000000" w:themeColor="text1"/>
          <w:sz w:val="28"/>
          <w:szCs w:val="28"/>
        </w:rPr>
        <w:t xml:space="preserve"> has been convened under the </w:t>
      </w:r>
      <w:r w:rsidRPr="00A65C3E">
        <w:rPr>
          <w:rFonts w:ascii="Segoe UI Historic" w:hAnsi="Segoe UI Historic" w:cs="Segoe UI Historic"/>
          <w:color w:val="000000" w:themeColor="text1"/>
          <w:sz w:val="28"/>
          <w:szCs w:val="28"/>
        </w:rPr>
        <w:t>theme “Delivering Prosperity in Africa: Produce. Add Value. Trade.”</w:t>
      </w:r>
      <w:r w:rsidR="00414889" w:rsidRPr="00A65C3E">
        <w:rPr>
          <w:rFonts w:ascii="Segoe UI Historic" w:hAnsi="Segoe UI Historic" w:cs="Segoe UI Historic"/>
          <w:color w:val="000000" w:themeColor="text1"/>
          <w:sz w:val="28"/>
          <w:szCs w:val="28"/>
        </w:rPr>
        <w:t xml:space="preserve">  This theme </w:t>
      </w:r>
      <w:r w:rsidR="00414889" w:rsidRPr="00A65C3E">
        <w:rPr>
          <w:rFonts w:ascii="Segoe UI Historic" w:hAnsi="Segoe UI Historic" w:cs="Segoe UI Historic"/>
          <w:color w:val="000000" w:themeColor="text1"/>
          <w:sz w:val="28"/>
          <w:szCs w:val="28"/>
        </w:rPr>
        <w:t>which is highly timely and relevant</w:t>
      </w:r>
      <w:r w:rsidR="00414889" w:rsidRPr="00A65C3E">
        <w:rPr>
          <w:rFonts w:ascii="Segoe UI Historic" w:hAnsi="Segoe UI Historic" w:cs="Segoe UI Historic"/>
          <w:color w:val="000000" w:themeColor="text1"/>
          <w:sz w:val="28"/>
          <w:szCs w:val="28"/>
        </w:rPr>
        <w:t xml:space="preserve"> </w:t>
      </w:r>
      <w:r w:rsidRPr="00A65C3E">
        <w:rPr>
          <w:rFonts w:ascii="Segoe UI Historic" w:hAnsi="Segoe UI Historic" w:cs="Segoe UI Historic"/>
          <w:color w:val="000000" w:themeColor="text1"/>
          <w:sz w:val="28"/>
          <w:szCs w:val="28"/>
        </w:rPr>
        <w:t xml:space="preserve">serves as an important reminder of the </w:t>
      </w:r>
      <w:r w:rsidR="00EC35E5" w:rsidRPr="00A65C3E">
        <w:rPr>
          <w:rFonts w:ascii="Segoe UI Historic" w:hAnsi="Segoe UI Historic" w:cs="Segoe UI Historic"/>
          <w:color w:val="000000" w:themeColor="text1"/>
          <w:sz w:val="28"/>
          <w:szCs w:val="28"/>
        </w:rPr>
        <w:t>essential steps needed for Africa's economic transformation and prosperity.</w:t>
      </w:r>
    </w:p>
    <w:p w:rsidR="00A65C3E" w:rsidRDefault="00211251" w:rsidP="00A65C3E">
      <w:pPr>
        <w:pStyle w:val="NormalWeb"/>
        <w:numPr>
          <w:ilvl w:val="0"/>
          <w:numId w:val="4"/>
        </w:numPr>
        <w:spacing w:before="300" w:beforeAutospacing="0" w:after="300" w:afterAutospacing="0" w:line="276" w:lineRule="auto"/>
        <w:jc w:val="both"/>
        <w:rPr>
          <w:rFonts w:ascii="Segoe UI Historic" w:hAnsi="Segoe UI Historic" w:cs="Segoe UI Historic"/>
          <w:color w:val="000000" w:themeColor="text1"/>
          <w:sz w:val="28"/>
          <w:szCs w:val="28"/>
        </w:rPr>
      </w:pPr>
      <w:r w:rsidRPr="00611DFA">
        <w:rPr>
          <w:rFonts w:ascii="Segoe UI Historic" w:hAnsi="Segoe UI Historic" w:cs="Segoe UI Historic"/>
          <w:color w:val="000000" w:themeColor="text1"/>
          <w:sz w:val="28"/>
          <w:szCs w:val="28"/>
        </w:rPr>
        <w:t>The three main pillars of th</w:t>
      </w:r>
      <w:r>
        <w:rPr>
          <w:rFonts w:ascii="Segoe UI Historic" w:hAnsi="Segoe UI Historic" w:cs="Segoe UI Historic"/>
          <w:color w:val="000000" w:themeColor="text1"/>
          <w:sz w:val="28"/>
          <w:szCs w:val="28"/>
          <w:lang w:val="en-US"/>
        </w:rPr>
        <w:t>e</w:t>
      </w:r>
      <w:r w:rsidRPr="00611DFA">
        <w:rPr>
          <w:rFonts w:ascii="Segoe UI Historic" w:hAnsi="Segoe UI Historic" w:cs="Segoe UI Historic"/>
          <w:color w:val="000000" w:themeColor="text1"/>
          <w:sz w:val="28"/>
          <w:szCs w:val="28"/>
        </w:rPr>
        <w:t xml:space="preserve"> theme</w:t>
      </w:r>
      <w:r>
        <w:rPr>
          <w:rFonts w:ascii="Segoe UI Historic" w:hAnsi="Segoe UI Historic" w:cs="Segoe UI Historic"/>
          <w:color w:val="000000" w:themeColor="text1"/>
          <w:sz w:val="28"/>
          <w:szCs w:val="28"/>
          <w:lang w:val="en-US"/>
        </w:rPr>
        <w:t xml:space="preserve"> - </w:t>
      </w:r>
      <w:r w:rsidRPr="00611DFA">
        <w:rPr>
          <w:rFonts w:ascii="Segoe UI Historic" w:hAnsi="Segoe UI Historic" w:cs="Segoe UI Historic"/>
          <w:color w:val="000000" w:themeColor="text1"/>
          <w:sz w:val="28"/>
          <w:szCs w:val="28"/>
        </w:rPr>
        <w:t>produce, add value, and trade</w:t>
      </w:r>
      <w:r>
        <w:rPr>
          <w:rFonts w:ascii="Segoe UI Historic" w:hAnsi="Segoe UI Historic" w:cs="Segoe UI Historic"/>
          <w:color w:val="000000" w:themeColor="text1"/>
          <w:sz w:val="28"/>
          <w:szCs w:val="28"/>
          <w:lang w:val="en-US"/>
        </w:rPr>
        <w:t xml:space="preserve"> -  </w:t>
      </w:r>
      <w:r w:rsidRPr="00611DFA">
        <w:rPr>
          <w:rFonts w:ascii="Segoe UI Historic" w:hAnsi="Segoe UI Historic" w:cs="Segoe UI Historic"/>
          <w:color w:val="000000" w:themeColor="text1"/>
          <w:sz w:val="28"/>
          <w:szCs w:val="28"/>
        </w:rPr>
        <w:t xml:space="preserve">each highlight a distinct yet </w:t>
      </w:r>
      <w:r w:rsidRPr="00A65C3E">
        <w:rPr>
          <w:rFonts w:ascii="Segoe UI Historic" w:hAnsi="Segoe UI Historic" w:cs="Segoe UI Historic"/>
          <w:color w:val="000000" w:themeColor="text1"/>
          <w:sz w:val="28"/>
          <w:szCs w:val="28"/>
        </w:rPr>
        <w:t>interconnected aspect</w:t>
      </w:r>
      <w:r w:rsidRPr="00611DFA">
        <w:rPr>
          <w:rFonts w:ascii="Segoe UI Historic" w:hAnsi="Segoe UI Historic" w:cs="Segoe UI Historic"/>
          <w:color w:val="000000" w:themeColor="text1"/>
          <w:sz w:val="28"/>
          <w:szCs w:val="28"/>
        </w:rPr>
        <w:t xml:space="preserve"> of </w:t>
      </w:r>
      <w:r w:rsidR="00EC35E5" w:rsidRPr="00A65C3E">
        <w:rPr>
          <w:rFonts w:ascii="Segoe UI Historic" w:hAnsi="Segoe UI Historic" w:cs="Segoe UI Historic"/>
          <w:color w:val="000000" w:themeColor="text1"/>
          <w:sz w:val="28"/>
          <w:szCs w:val="28"/>
        </w:rPr>
        <w:t>economic growth and sustainability.</w:t>
      </w:r>
    </w:p>
    <w:p w:rsidR="00755995" w:rsidRDefault="00755995" w:rsidP="00755995">
      <w:pPr>
        <w:pStyle w:val="NormalWeb"/>
        <w:numPr>
          <w:ilvl w:val="0"/>
          <w:numId w:val="4"/>
        </w:numPr>
        <w:spacing w:before="300" w:beforeAutospacing="0" w:after="300" w:afterAutospacing="0" w:line="276" w:lineRule="auto"/>
        <w:jc w:val="both"/>
        <w:rPr>
          <w:rFonts w:ascii="Segoe UI Historic" w:hAnsi="Segoe UI Historic" w:cs="Segoe UI Historic"/>
          <w:color w:val="000000" w:themeColor="text1"/>
          <w:sz w:val="28"/>
          <w:szCs w:val="28"/>
        </w:rPr>
      </w:pPr>
      <w:r w:rsidRPr="00755995">
        <w:rPr>
          <w:rFonts w:ascii="Segoe UI Historic" w:hAnsi="Segoe UI Historic" w:cs="Segoe UI Historic"/>
          <w:color w:val="000000" w:themeColor="text1"/>
          <w:sz w:val="28"/>
          <w:szCs w:val="28"/>
        </w:rPr>
        <w:t>They</w:t>
      </w:r>
      <w:r w:rsidRPr="00AC058A">
        <w:rPr>
          <w:rFonts w:ascii="Segoe UI Historic" w:hAnsi="Segoe UI Historic" w:cs="Segoe UI Historic"/>
          <w:color w:val="000000" w:themeColor="text1"/>
          <w:sz w:val="28"/>
          <w:szCs w:val="28"/>
        </w:rPr>
        <w:t xml:space="preserve"> promote an environment where resources are not only extracted and exported but are also processed and traded as valuable goods </w:t>
      </w:r>
      <w:r w:rsidRPr="00F70438">
        <w:rPr>
          <w:rFonts w:ascii="Segoe UI Historic" w:hAnsi="Segoe UI Historic" w:cs="Segoe UI Historic"/>
          <w:color w:val="000000" w:themeColor="text1"/>
          <w:sz w:val="28"/>
          <w:szCs w:val="28"/>
        </w:rPr>
        <w:t>both within the continent and on the global stage</w:t>
      </w:r>
      <w:r w:rsidRPr="00AC058A">
        <w:rPr>
          <w:rFonts w:ascii="Segoe UI Historic" w:hAnsi="Segoe UI Historic" w:cs="Segoe UI Historic"/>
          <w:color w:val="000000" w:themeColor="text1"/>
          <w:sz w:val="28"/>
          <w:szCs w:val="28"/>
        </w:rPr>
        <w:t xml:space="preserve">, encouraging our </w:t>
      </w:r>
      <w:r w:rsidRPr="00755995">
        <w:rPr>
          <w:rFonts w:ascii="Segoe UI Historic" w:hAnsi="Segoe UI Historic" w:cs="Segoe UI Historic"/>
          <w:color w:val="000000" w:themeColor="text1"/>
          <w:sz w:val="28"/>
          <w:szCs w:val="28"/>
        </w:rPr>
        <w:t>countries</w:t>
      </w:r>
      <w:r w:rsidRPr="00AC058A">
        <w:rPr>
          <w:rFonts w:ascii="Segoe UI Historic" w:hAnsi="Segoe UI Historic" w:cs="Segoe UI Historic"/>
          <w:color w:val="000000" w:themeColor="text1"/>
          <w:sz w:val="28"/>
          <w:szCs w:val="28"/>
        </w:rPr>
        <w:t xml:space="preserve"> to look inward for opportunities for growth. This strategy is necessary to </w:t>
      </w:r>
      <w:r w:rsidRPr="00755995">
        <w:rPr>
          <w:rFonts w:ascii="Segoe UI Historic" w:hAnsi="Segoe UI Historic" w:cs="Segoe UI Historic"/>
          <w:color w:val="000000" w:themeColor="text1"/>
          <w:sz w:val="28"/>
          <w:szCs w:val="28"/>
        </w:rPr>
        <w:t>foster</w:t>
      </w:r>
      <w:r w:rsidRPr="00AC058A">
        <w:rPr>
          <w:rFonts w:ascii="Segoe UI Historic" w:hAnsi="Segoe UI Historic" w:cs="Segoe UI Historic"/>
          <w:color w:val="000000" w:themeColor="text1"/>
          <w:sz w:val="28"/>
          <w:szCs w:val="28"/>
        </w:rPr>
        <w:t xml:space="preserve"> sustainable development, </w:t>
      </w:r>
      <w:r w:rsidRPr="00755995">
        <w:rPr>
          <w:rFonts w:ascii="Segoe UI Historic" w:hAnsi="Segoe UI Historic" w:cs="Segoe UI Historic"/>
          <w:color w:val="000000" w:themeColor="text1"/>
          <w:sz w:val="28"/>
          <w:szCs w:val="28"/>
        </w:rPr>
        <w:t>alleviate</w:t>
      </w:r>
      <w:r w:rsidRPr="00AC058A">
        <w:rPr>
          <w:rFonts w:ascii="Segoe UI Historic" w:hAnsi="Segoe UI Historic" w:cs="Segoe UI Historic"/>
          <w:color w:val="000000" w:themeColor="text1"/>
          <w:sz w:val="28"/>
          <w:szCs w:val="28"/>
        </w:rPr>
        <w:t xml:space="preserve"> poverty, and bring prosperity to the people</w:t>
      </w:r>
      <w:r w:rsidRPr="00755995">
        <w:rPr>
          <w:rFonts w:ascii="Segoe UI Historic" w:hAnsi="Segoe UI Historic" w:cs="Segoe UI Historic"/>
          <w:color w:val="000000" w:themeColor="text1"/>
          <w:sz w:val="28"/>
          <w:szCs w:val="28"/>
        </w:rPr>
        <w:t xml:space="preserve"> of Africa</w:t>
      </w:r>
      <w:r w:rsidRPr="00AC058A">
        <w:rPr>
          <w:rFonts w:ascii="Segoe UI Historic" w:hAnsi="Segoe UI Historic" w:cs="Segoe UI Historic"/>
          <w:color w:val="000000" w:themeColor="text1"/>
          <w:sz w:val="28"/>
          <w:szCs w:val="28"/>
        </w:rPr>
        <w:t>.</w:t>
      </w:r>
    </w:p>
    <w:p w:rsidR="00393CA3" w:rsidRPr="00393CA3" w:rsidRDefault="00D44D99" w:rsidP="00393CA3">
      <w:pPr>
        <w:pStyle w:val="NormalWeb"/>
        <w:spacing w:before="300" w:beforeAutospacing="0" w:after="300" w:afterAutospacing="0" w:line="276" w:lineRule="auto"/>
        <w:jc w:val="both"/>
        <w:rPr>
          <w:rFonts w:ascii="Segoe UI Historic" w:hAnsi="Segoe UI Historic" w:cs="Segoe UI Historic"/>
          <w:color w:val="000000" w:themeColor="text1"/>
          <w:sz w:val="28"/>
          <w:szCs w:val="28"/>
        </w:rPr>
      </w:pPr>
      <w:r w:rsidRPr="00393CA3">
        <w:rPr>
          <w:rFonts w:ascii="Segoe UI Historic" w:hAnsi="Segoe UI Historic" w:cs="Segoe UI Historic"/>
          <w:b/>
          <w:bCs/>
          <w:color w:val="000000" w:themeColor="text1"/>
          <w:sz w:val="28"/>
          <w:szCs w:val="28"/>
          <w:lang w:val="en-US"/>
        </w:rPr>
        <w:t>Excellencies</w:t>
      </w:r>
    </w:p>
    <w:p w:rsidR="00393CA3" w:rsidRPr="00393CA3" w:rsidRDefault="006E3231" w:rsidP="00393CA3">
      <w:pPr>
        <w:pStyle w:val="NormalWeb"/>
        <w:numPr>
          <w:ilvl w:val="0"/>
          <w:numId w:val="4"/>
        </w:numPr>
        <w:spacing w:before="300" w:beforeAutospacing="0" w:after="300" w:afterAutospacing="0" w:line="276" w:lineRule="auto"/>
        <w:jc w:val="both"/>
        <w:rPr>
          <w:rFonts w:ascii="Segoe UI Historic" w:hAnsi="Segoe UI Historic" w:cs="Segoe UI Historic"/>
          <w:b/>
          <w:bCs/>
          <w:color w:val="000000" w:themeColor="text1"/>
          <w:sz w:val="28"/>
          <w:szCs w:val="28"/>
          <w:lang w:val="en-US"/>
        </w:rPr>
      </w:pPr>
      <w:r w:rsidRPr="00393CA3">
        <w:rPr>
          <w:rFonts w:ascii="Segoe UI Historic" w:hAnsi="Segoe UI Historic" w:cs="Segoe UI Historic"/>
          <w:color w:val="000000" w:themeColor="text1"/>
          <w:sz w:val="28"/>
          <w:szCs w:val="28"/>
        </w:rPr>
        <w:t xml:space="preserve">As we reflect on the year 2023, designated as the year of “Accelerating AfCFTA Implementation” by the 36th Ordinary Session of the African Union Assembly of Heads of State and Government, it is imperative to </w:t>
      </w:r>
      <w:r w:rsidR="00B76121" w:rsidRPr="00393CA3">
        <w:rPr>
          <w:rFonts w:ascii="Segoe UI Historic" w:hAnsi="Segoe UI Historic" w:cs="Segoe UI Historic"/>
          <w:color w:val="000000" w:themeColor="text1"/>
          <w:sz w:val="28"/>
          <w:szCs w:val="28"/>
        </w:rPr>
        <w:t>recognise</w:t>
      </w:r>
      <w:r w:rsidRPr="00393CA3">
        <w:rPr>
          <w:rFonts w:ascii="Segoe UI Historic" w:hAnsi="Segoe UI Historic" w:cs="Segoe UI Historic"/>
          <w:color w:val="000000" w:themeColor="text1"/>
          <w:sz w:val="28"/>
          <w:szCs w:val="28"/>
        </w:rPr>
        <w:t xml:space="preserve"> the </w:t>
      </w:r>
      <w:r w:rsidR="00B76121" w:rsidRPr="00393CA3">
        <w:rPr>
          <w:rFonts w:ascii="Segoe UI Historic" w:hAnsi="Segoe UI Historic" w:cs="Segoe UI Historic"/>
          <w:color w:val="000000" w:themeColor="text1"/>
          <w:sz w:val="28"/>
          <w:szCs w:val="28"/>
        </w:rPr>
        <w:t>substantial progress</w:t>
      </w:r>
      <w:r w:rsidRPr="00393CA3">
        <w:rPr>
          <w:rFonts w:ascii="Segoe UI Historic" w:hAnsi="Segoe UI Historic" w:cs="Segoe UI Historic"/>
          <w:color w:val="000000" w:themeColor="text1"/>
          <w:sz w:val="28"/>
          <w:szCs w:val="28"/>
        </w:rPr>
        <w:t xml:space="preserve"> we have made in advancing the AfCFTA. Th</w:t>
      </w:r>
      <w:r w:rsidR="00B541B8">
        <w:rPr>
          <w:rFonts w:ascii="Segoe UI Historic" w:hAnsi="Segoe UI Historic" w:cs="Segoe UI Historic"/>
          <w:color w:val="000000" w:themeColor="text1"/>
          <w:sz w:val="28"/>
          <w:szCs w:val="28"/>
          <w:lang w:val="en-US"/>
        </w:rPr>
        <w:t>e</w:t>
      </w:r>
      <w:r w:rsidRPr="00393CA3">
        <w:rPr>
          <w:rFonts w:ascii="Segoe UI Historic" w:hAnsi="Segoe UI Historic" w:cs="Segoe UI Historic"/>
          <w:color w:val="000000" w:themeColor="text1"/>
          <w:sz w:val="28"/>
          <w:szCs w:val="28"/>
        </w:rPr>
        <w:t xml:space="preserve"> theme</w:t>
      </w:r>
      <w:r w:rsidR="00B541B8">
        <w:rPr>
          <w:rFonts w:ascii="Segoe UI Historic" w:hAnsi="Segoe UI Historic" w:cs="Segoe UI Historic"/>
          <w:color w:val="000000" w:themeColor="text1"/>
          <w:sz w:val="28"/>
          <w:szCs w:val="28"/>
          <w:lang w:val="en-US"/>
        </w:rPr>
        <w:t xml:space="preserve"> of the Year 2023</w:t>
      </w:r>
      <w:r w:rsidRPr="00393CA3">
        <w:rPr>
          <w:rFonts w:ascii="Segoe UI Historic" w:hAnsi="Segoe UI Historic" w:cs="Segoe UI Historic"/>
          <w:color w:val="000000" w:themeColor="text1"/>
          <w:sz w:val="28"/>
          <w:szCs w:val="28"/>
        </w:rPr>
        <w:t xml:space="preserve">, </w:t>
      </w:r>
      <w:r w:rsidR="00B76121" w:rsidRPr="00393CA3">
        <w:rPr>
          <w:rFonts w:ascii="Segoe UI Historic" w:hAnsi="Segoe UI Historic" w:cs="Segoe UI Historic"/>
          <w:color w:val="000000" w:themeColor="text1"/>
          <w:sz w:val="28"/>
          <w:szCs w:val="28"/>
        </w:rPr>
        <w:t>underscore</w:t>
      </w:r>
      <w:r w:rsidR="00B76121" w:rsidRPr="00393CA3">
        <w:rPr>
          <w:rFonts w:ascii="Segoe UI Historic" w:hAnsi="Segoe UI Historic" w:cs="Segoe UI Historic"/>
          <w:color w:val="000000" w:themeColor="text1"/>
          <w:sz w:val="28"/>
          <w:szCs w:val="28"/>
        </w:rPr>
        <w:t>d</w:t>
      </w:r>
      <w:r w:rsidR="00B76121" w:rsidRPr="00393CA3">
        <w:rPr>
          <w:rFonts w:ascii="Segoe UI Historic" w:hAnsi="Segoe UI Historic" w:cs="Segoe UI Historic"/>
          <w:color w:val="000000" w:themeColor="text1"/>
          <w:sz w:val="28"/>
          <w:szCs w:val="28"/>
        </w:rPr>
        <w:t xml:space="preserve"> the AU's commitment to the AfCFTA and its </w:t>
      </w:r>
      <w:r w:rsidR="00B541B8">
        <w:rPr>
          <w:rFonts w:ascii="Segoe UI Historic" w:hAnsi="Segoe UI Historic" w:cs="Segoe UI Historic"/>
          <w:color w:val="000000" w:themeColor="text1"/>
          <w:sz w:val="28"/>
          <w:szCs w:val="28"/>
          <w:lang w:val="en-US"/>
        </w:rPr>
        <w:t>significance</w:t>
      </w:r>
      <w:r w:rsidR="00B76121" w:rsidRPr="00393CA3">
        <w:rPr>
          <w:rFonts w:ascii="Segoe UI Historic" w:hAnsi="Segoe UI Historic" w:cs="Segoe UI Historic"/>
          <w:color w:val="000000" w:themeColor="text1"/>
          <w:sz w:val="28"/>
          <w:szCs w:val="28"/>
        </w:rPr>
        <w:t xml:space="preserve"> as a </w:t>
      </w:r>
      <w:r w:rsidR="00B541B8">
        <w:rPr>
          <w:rFonts w:ascii="Segoe UI Historic" w:hAnsi="Segoe UI Historic" w:cs="Segoe UI Historic"/>
          <w:color w:val="000000" w:themeColor="text1"/>
          <w:sz w:val="28"/>
          <w:szCs w:val="28"/>
          <w:lang w:val="en-US"/>
        </w:rPr>
        <w:t>key</w:t>
      </w:r>
      <w:r w:rsidR="00B76121" w:rsidRPr="00393CA3">
        <w:rPr>
          <w:rFonts w:ascii="Segoe UI Historic" w:hAnsi="Segoe UI Historic" w:cs="Segoe UI Historic"/>
          <w:color w:val="000000" w:themeColor="text1"/>
          <w:sz w:val="28"/>
          <w:szCs w:val="28"/>
        </w:rPr>
        <w:t xml:space="preserve"> </w:t>
      </w:r>
      <w:r w:rsidR="00B76121" w:rsidRPr="00393CA3">
        <w:rPr>
          <w:rFonts w:ascii="Segoe UI Historic" w:hAnsi="Segoe UI Historic" w:cs="Segoe UI Historic"/>
          <w:color w:val="000000" w:themeColor="text1"/>
          <w:sz w:val="28"/>
          <w:szCs w:val="28"/>
        </w:rPr>
        <w:t>pillar</w:t>
      </w:r>
      <w:r w:rsidR="00B76121" w:rsidRPr="00393CA3">
        <w:rPr>
          <w:rFonts w:ascii="Segoe UI Historic" w:hAnsi="Segoe UI Historic" w:cs="Segoe UI Historic"/>
          <w:color w:val="000000" w:themeColor="text1"/>
          <w:sz w:val="28"/>
          <w:szCs w:val="28"/>
        </w:rPr>
        <w:t xml:space="preserve"> in Africa's economic development strategy.</w:t>
      </w:r>
    </w:p>
    <w:p w:rsidR="00393CA3" w:rsidRPr="00393CA3" w:rsidRDefault="006B1C2D" w:rsidP="00393CA3">
      <w:pPr>
        <w:pStyle w:val="NormalWeb"/>
        <w:numPr>
          <w:ilvl w:val="0"/>
          <w:numId w:val="4"/>
        </w:numPr>
        <w:spacing w:before="300" w:beforeAutospacing="0" w:after="300" w:afterAutospacing="0" w:line="276" w:lineRule="auto"/>
        <w:jc w:val="both"/>
        <w:rPr>
          <w:rFonts w:ascii="Segoe UI Historic" w:hAnsi="Segoe UI Historic" w:cs="Segoe UI Historic"/>
          <w:b/>
          <w:bCs/>
          <w:color w:val="000000" w:themeColor="text1"/>
          <w:sz w:val="28"/>
          <w:szCs w:val="28"/>
          <w:lang w:val="en-US"/>
        </w:rPr>
      </w:pPr>
      <w:r>
        <w:rPr>
          <w:rFonts w:ascii="Segoe UI Historic" w:hAnsi="Segoe UI Historic" w:cs="Segoe UI Historic"/>
          <w:color w:val="000000" w:themeColor="text1"/>
          <w:sz w:val="28"/>
          <w:szCs w:val="28"/>
          <w:lang w:val="en-US"/>
        </w:rPr>
        <w:t xml:space="preserve">Indeed, </w:t>
      </w:r>
      <w:r w:rsidR="00B76121" w:rsidRPr="00393CA3">
        <w:rPr>
          <w:rFonts w:ascii="Segoe UI Historic" w:hAnsi="Segoe UI Historic" w:cs="Segoe UI Historic"/>
          <w:color w:val="000000" w:themeColor="text1"/>
          <w:sz w:val="28"/>
          <w:szCs w:val="28"/>
        </w:rPr>
        <w:t>the past year</w:t>
      </w:r>
      <w:r w:rsidR="00F7599C">
        <w:rPr>
          <w:rFonts w:ascii="Segoe UI Historic" w:hAnsi="Segoe UI Historic" w:cs="Segoe UI Historic"/>
          <w:color w:val="000000" w:themeColor="text1"/>
          <w:sz w:val="28"/>
          <w:szCs w:val="28"/>
          <w:lang w:val="en-US"/>
        </w:rPr>
        <w:t xml:space="preserve"> provided us with an</w:t>
      </w:r>
      <w:r w:rsidR="00B76121" w:rsidRPr="00393CA3">
        <w:rPr>
          <w:rFonts w:ascii="Segoe UI Historic" w:hAnsi="Segoe UI Historic" w:cs="Segoe UI Historic"/>
          <w:color w:val="000000" w:themeColor="text1"/>
          <w:sz w:val="28"/>
          <w:szCs w:val="28"/>
        </w:rPr>
        <w:t xml:space="preserve"> opportunity to</w:t>
      </w:r>
      <w:r w:rsidR="00B76121" w:rsidRPr="00393CA3">
        <w:rPr>
          <w:rFonts w:ascii="Segoe UI Historic" w:hAnsi="Segoe UI Historic" w:cs="Segoe UI Historic"/>
          <w:color w:val="000000" w:themeColor="text1"/>
          <w:sz w:val="28"/>
          <w:szCs w:val="28"/>
        </w:rPr>
        <w:t xml:space="preserve"> </w:t>
      </w:r>
      <w:r w:rsidR="00F7599C">
        <w:rPr>
          <w:rFonts w:ascii="Segoe UI Historic" w:hAnsi="Segoe UI Historic" w:cs="Segoe UI Historic"/>
          <w:color w:val="000000" w:themeColor="text1"/>
          <w:sz w:val="28"/>
          <w:szCs w:val="28"/>
          <w:lang w:val="en-US"/>
        </w:rPr>
        <w:t>highlight</w:t>
      </w:r>
      <w:r w:rsidR="00B76121" w:rsidRPr="00393CA3">
        <w:rPr>
          <w:rFonts w:ascii="Segoe UI Historic" w:hAnsi="Segoe UI Historic" w:cs="Segoe UI Historic"/>
          <w:color w:val="000000" w:themeColor="text1"/>
          <w:sz w:val="28"/>
          <w:szCs w:val="28"/>
        </w:rPr>
        <w:t xml:space="preserve"> our </w:t>
      </w:r>
      <w:r w:rsidR="00635DC2" w:rsidRPr="00393CA3">
        <w:rPr>
          <w:rFonts w:ascii="Segoe UI Historic" w:hAnsi="Segoe UI Historic" w:cs="Segoe UI Historic"/>
          <w:color w:val="000000" w:themeColor="text1"/>
          <w:sz w:val="28"/>
          <w:szCs w:val="28"/>
        </w:rPr>
        <w:t xml:space="preserve">collective </w:t>
      </w:r>
      <w:r w:rsidR="00B76121" w:rsidRPr="00393CA3">
        <w:rPr>
          <w:rFonts w:ascii="Segoe UI Historic" w:hAnsi="Segoe UI Historic" w:cs="Segoe UI Historic"/>
          <w:color w:val="000000" w:themeColor="text1"/>
          <w:sz w:val="28"/>
          <w:szCs w:val="28"/>
        </w:rPr>
        <w:t xml:space="preserve">successes, draw lessons from our </w:t>
      </w:r>
      <w:r w:rsidR="00F7599C">
        <w:rPr>
          <w:rFonts w:ascii="Segoe UI Historic" w:hAnsi="Segoe UI Historic" w:cs="Segoe UI Historic"/>
          <w:color w:val="000000" w:themeColor="text1"/>
          <w:sz w:val="28"/>
          <w:szCs w:val="28"/>
          <w:lang w:val="en-US"/>
        </w:rPr>
        <w:t>history</w:t>
      </w:r>
      <w:r w:rsidR="00B76121" w:rsidRPr="00393CA3">
        <w:rPr>
          <w:rFonts w:ascii="Segoe UI Historic" w:hAnsi="Segoe UI Historic" w:cs="Segoe UI Historic"/>
          <w:color w:val="000000" w:themeColor="text1"/>
          <w:sz w:val="28"/>
          <w:szCs w:val="28"/>
        </w:rPr>
        <w:t xml:space="preserve">, and </w:t>
      </w:r>
      <w:r w:rsidR="00F7599C">
        <w:rPr>
          <w:rFonts w:ascii="Segoe UI Historic" w:hAnsi="Segoe UI Historic" w:cs="Segoe UI Historic"/>
          <w:color w:val="000000" w:themeColor="text1"/>
          <w:sz w:val="28"/>
          <w:szCs w:val="28"/>
          <w:lang w:val="en-US"/>
        </w:rPr>
        <w:t>intensify our</w:t>
      </w:r>
      <w:r w:rsidR="00B76121" w:rsidRPr="00393CA3">
        <w:rPr>
          <w:rFonts w:ascii="Segoe UI Historic" w:hAnsi="Segoe UI Historic" w:cs="Segoe UI Historic"/>
          <w:color w:val="000000" w:themeColor="text1"/>
          <w:sz w:val="28"/>
          <w:szCs w:val="28"/>
        </w:rPr>
        <w:t xml:space="preserve"> efforts to </w:t>
      </w:r>
      <w:r w:rsidR="00F7599C">
        <w:rPr>
          <w:rFonts w:ascii="Segoe UI Historic" w:hAnsi="Segoe UI Historic" w:cs="Segoe UI Historic"/>
          <w:color w:val="000000" w:themeColor="text1"/>
          <w:sz w:val="28"/>
          <w:szCs w:val="28"/>
          <w:lang w:val="en-US"/>
        </w:rPr>
        <w:t>implement</w:t>
      </w:r>
      <w:r w:rsidR="00B76121" w:rsidRPr="00393CA3">
        <w:rPr>
          <w:rFonts w:ascii="Segoe UI Historic" w:hAnsi="Segoe UI Historic" w:cs="Segoe UI Historic"/>
          <w:color w:val="000000" w:themeColor="text1"/>
          <w:sz w:val="28"/>
          <w:szCs w:val="28"/>
        </w:rPr>
        <w:t xml:space="preserve"> the AfCFTA </w:t>
      </w:r>
      <w:r w:rsidR="00F7599C">
        <w:rPr>
          <w:rFonts w:ascii="Segoe UI Historic" w:hAnsi="Segoe UI Historic" w:cs="Segoe UI Historic"/>
          <w:color w:val="000000" w:themeColor="text1"/>
          <w:sz w:val="28"/>
          <w:szCs w:val="28"/>
          <w:lang w:val="en-US"/>
        </w:rPr>
        <w:t>at</w:t>
      </w:r>
      <w:r w:rsidR="00B76121" w:rsidRPr="00393CA3">
        <w:rPr>
          <w:rFonts w:ascii="Segoe UI Historic" w:hAnsi="Segoe UI Historic" w:cs="Segoe UI Historic"/>
          <w:color w:val="000000" w:themeColor="text1"/>
          <w:sz w:val="28"/>
          <w:szCs w:val="28"/>
        </w:rPr>
        <w:t xml:space="preserve"> national, regional, and continental </w:t>
      </w:r>
      <w:r w:rsidR="00F7599C">
        <w:rPr>
          <w:rFonts w:ascii="Segoe UI Historic" w:hAnsi="Segoe UI Historic" w:cs="Segoe UI Historic"/>
          <w:color w:val="000000" w:themeColor="text1"/>
          <w:sz w:val="28"/>
          <w:szCs w:val="28"/>
          <w:lang w:val="en-US"/>
        </w:rPr>
        <w:t>levels</w:t>
      </w:r>
      <w:r w:rsidR="00B76121" w:rsidRPr="00393CA3">
        <w:rPr>
          <w:rFonts w:ascii="Segoe UI Historic" w:hAnsi="Segoe UI Historic" w:cs="Segoe UI Historic"/>
          <w:color w:val="000000" w:themeColor="text1"/>
          <w:sz w:val="28"/>
          <w:szCs w:val="28"/>
        </w:rPr>
        <w:t xml:space="preserve">. </w:t>
      </w:r>
      <w:r w:rsidR="006E3231" w:rsidRPr="00393CA3">
        <w:rPr>
          <w:rFonts w:ascii="Segoe UI Historic" w:hAnsi="Segoe UI Historic" w:cs="Segoe UI Historic"/>
          <w:color w:val="000000" w:themeColor="text1"/>
          <w:sz w:val="28"/>
          <w:szCs w:val="28"/>
        </w:rPr>
        <w:t xml:space="preserve">However, our journey does not end here. </w:t>
      </w:r>
      <w:r w:rsidR="00F7599C">
        <w:rPr>
          <w:rFonts w:ascii="Segoe UI Historic" w:hAnsi="Segoe UI Historic" w:cs="Segoe UI Historic"/>
          <w:color w:val="000000" w:themeColor="text1"/>
          <w:sz w:val="28"/>
          <w:szCs w:val="28"/>
          <w:lang w:val="en-US"/>
        </w:rPr>
        <w:t>The</w:t>
      </w:r>
      <w:r w:rsidR="00635DC2" w:rsidRPr="00393CA3">
        <w:rPr>
          <w:rFonts w:ascii="Segoe UI Historic" w:hAnsi="Segoe UI Historic" w:cs="Segoe UI Historic"/>
          <w:color w:val="000000" w:themeColor="text1"/>
          <w:sz w:val="28"/>
          <w:szCs w:val="28"/>
        </w:rPr>
        <w:t xml:space="preserve"> theme </w:t>
      </w:r>
      <w:r w:rsidR="00F7599C">
        <w:rPr>
          <w:rFonts w:ascii="Segoe UI Historic" w:hAnsi="Segoe UI Historic" w:cs="Segoe UI Historic"/>
          <w:color w:val="000000" w:themeColor="text1"/>
          <w:sz w:val="28"/>
          <w:szCs w:val="28"/>
          <w:lang w:val="en-US"/>
        </w:rPr>
        <w:t xml:space="preserve">of the Year </w:t>
      </w:r>
      <w:r w:rsidR="00F7599C">
        <w:rPr>
          <w:rFonts w:ascii="Segoe UI Historic" w:hAnsi="Segoe UI Historic" w:cs="Segoe UI Historic"/>
          <w:color w:val="000000" w:themeColor="text1"/>
          <w:sz w:val="28"/>
          <w:szCs w:val="28"/>
          <w:lang w:val="en-US"/>
        </w:rPr>
        <w:lastRenderedPageBreak/>
        <w:t xml:space="preserve">2023 </w:t>
      </w:r>
      <w:r w:rsidR="00635DC2" w:rsidRPr="00393CA3">
        <w:rPr>
          <w:rFonts w:ascii="Segoe UI Historic" w:hAnsi="Segoe UI Historic" w:cs="Segoe UI Historic"/>
          <w:color w:val="000000" w:themeColor="text1"/>
          <w:sz w:val="28"/>
          <w:szCs w:val="28"/>
        </w:rPr>
        <w:t xml:space="preserve">will undoubtedly remain relevant </w:t>
      </w:r>
      <w:r w:rsidR="00635DC2" w:rsidRPr="00393CA3">
        <w:rPr>
          <w:rFonts w:ascii="Segoe UI Historic" w:hAnsi="Segoe UI Historic" w:cs="Segoe UI Historic"/>
          <w:color w:val="000000" w:themeColor="text1"/>
          <w:sz w:val="28"/>
          <w:szCs w:val="28"/>
        </w:rPr>
        <w:t>this year</w:t>
      </w:r>
      <w:r w:rsidR="00635DC2" w:rsidRPr="00393CA3">
        <w:rPr>
          <w:rFonts w:ascii="Segoe UI Historic" w:hAnsi="Segoe UI Historic" w:cs="Segoe UI Historic"/>
          <w:color w:val="000000" w:themeColor="text1"/>
          <w:sz w:val="28"/>
          <w:szCs w:val="28"/>
        </w:rPr>
        <w:t xml:space="preserve"> and </w:t>
      </w:r>
      <w:r w:rsidR="00F7599C">
        <w:rPr>
          <w:rFonts w:ascii="Segoe UI Historic" w:hAnsi="Segoe UI Historic" w:cs="Segoe UI Historic"/>
          <w:color w:val="000000" w:themeColor="text1"/>
          <w:sz w:val="28"/>
          <w:szCs w:val="28"/>
          <w:lang w:val="en-US"/>
        </w:rPr>
        <w:t xml:space="preserve">in the years to come </w:t>
      </w:r>
      <w:r w:rsidR="00635DC2" w:rsidRPr="00393CA3">
        <w:rPr>
          <w:rFonts w:ascii="Segoe UI Historic" w:hAnsi="Segoe UI Historic" w:cs="Segoe UI Historic"/>
          <w:color w:val="000000" w:themeColor="text1"/>
          <w:sz w:val="28"/>
          <w:szCs w:val="28"/>
        </w:rPr>
        <w:t xml:space="preserve">as the AfCFTA is an evolving project with dynamic </w:t>
      </w:r>
      <w:r w:rsidR="00F7599C">
        <w:rPr>
          <w:rFonts w:ascii="Segoe UI Historic" w:hAnsi="Segoe UI Historic" w:cs="Segoe UI Historic"/>
          <w:color w:val="000000" w:themeColor="text1"/>
          <w:sz w:val="28"/>
          <w:szCs w:val="28"/>
          <w:lang w:val="en-US"/>
        </w:rPr>
        <w:t>demands</w:t>
      </w:r>
      <w:r w:rsidR="00635DC2" w:rsidRPr="00393CA3">
        <w:rPr>
          <w:rFonts w:ascii="Segoe UI Historic" w:hAnsi="Segoe UI Historic" w:cs="Segoe UI Historic"/>
          <w:color w:val="000000" w:themeColor="text1"/>
          <w:sz w:val="28"/>
          <w:szCs w:val="28"/>
        </w:rPr>
        <w:t xml:space="preserve"> and challenges</w:t>
      </w:r>
      <w:r w:rsidR="00635DC2" w:rsidRPr="00393CA3">
        <w:rPr>
          <w:rFonts w:ascii="Segoe UI Historic" w:hAnsi="Segoe UI Historic" w:cs="Segoe UI Historic"/>
          <w:color w:val="000000" w:themeColor="text1"/>
          <w:sz w:val="28"/>
          <w:szCs w:val="28"/>
        </w:rPr>
        <w:t xml:space="preserve">. </w:t>
      </w:r>
      <w:r w:rsidR="006E3231" w:rsidRPr="00393CA3">
        <w:rPr>
          <w:rFonts w:ascii="Segoe UI Historic" w:hAnsi="Segoe UI Historic" w:cs="Segoe UI Historic"/>
          <w:color w:val="000000" w:themeColor="text1"/>
          <w:sz w:val="28"/>
          <w:szCs w:val="28"/>
        </w:rPr>
        <w:t xml:space="preserve">Our continued </w:t>
      </w:r>
      <w:r w:rsidR="00635DC2" w:rsidRPr="00393CA3">
        <w:rPr>
          <w:rFonts w:ascii="Segoe UI Historic" w:hAnsi="Segoe UI Historic" w:cs="Segoe UI Historic"/>
          <w:color w:val="000000" w:themeColor="text1"/>
          <w:sz w:val="28"/>
          <w:szCs w:val="28"/>
        </w:rPr>
        <w:t>commitment</w:t>
      </w:r>
      <w:r w:rsidR="006E3231" w:rsidRPr="00393CA3">
        <w:rPr>
          <w:rFonts w:ascii="Segoe UI Historic" w:hAnsi="Segoe UI Historic" w:cs="Segoe UI Historic"/>
          <w:color w:val="000000" w:themeColor="text1"/>
          <w:sz w:val="28"/>
          <w:szCs w:val="28"/>
        </w:rPr>
        <w:t xml:space="preserve"> to this cause is</w:t>
      </w:r>
      <w:r>
        <w:rPr>
          <w:rFonts w:ascii="Segoe UI Historic" w:hAnsi="Segoe UI Historic" w:cs="Segoe UI Historic"/>
          <w:color w:val="000000" w:themeColor="text1"/>
          <w:sz w:val="28"/>
          <w:szCs w:val="28"/>
          <w:lang w:val="en-US"/>
        </w:rPr>
        <w:t>, therefore,</w:t>
      </w:r>
      <w:r w:rsidR="006E3231" w:rsidRPr="00393CA3">
        <w:rPr>
          <w:rFonts w:ascii="Segoe UI Historic" w:hAnsi="Segoe UI Historic" w:cs="Segoe UI Historic"/>
          <w:color w:val="000000" w:themeColor="text1"/>
          <w:sz w:val="28"/>
          <w:szCs w:val="28"/>
        </w:rPr>
        <w:t xml:space="preserve"> vital </w:t>
      </w:r>
      <w:r w:rsidR="00F7599C">
        <w:rPr>
          <w:rFonts w:ascii="Segoe UI Historic" w:hAnsi="Segoe UI Historic" w:cs="Segoe UI Historic"/>
          <w:color w:val="000000" w:themeColor="text1"/>
          <w:sz w:val="28"/>
          <w:szCs w:val="28"/>
          <w:lang w:val="en-US"/>
        </w:rPr>
        <w:t>to fully realize the</w:t>
      </w:r>
      <w:r w:rsidR="006E3231" w:rsidRPr="00393CA3">
        <w:rPr>
          <w:rFonts w:ascii="Segoe UI Historic" w:hAnsi="Segoe UI Historic" w:cs="Segoe UI Historic"/>
          <w:color w:val="000000" w:themeColor="text1"/>
          <w:sz w:val="28"/>
          <w:szCs w:val="28"/>
        </w:rPr>
        <w:t xml:space="preserve"> potential of this </w:t>
      </w:r>
      <w:r w:rsidR="004E61BD">
        <w:rPr>
          <w:rFonts w:ascii="Segoe UI Historic" w:hAnsi="Segoe UI Historic" w:cs="Segoe UI Historic"/>
          <w:color w:val="000000" w:themeColor="text1"/>
          <w:sz w:val="28"/>
          <w:szCs w:val="28"/>
          <w:lang w:val="en-US"/>
        </w:rPr>
        <w:t>transformative</w:t>
      </w:r>
      <w:r w:rsidR="006E3231" w:rsidRPr="00393CA3">
        <w:rPr>
          <w:rFonts w:ascii="Segoe UI Historic" w:hAnsi="Segoe UI Historic" w:cs="Segoe UI Historic"/>
          <w:color w:val="000000" w:themeColor="text1"/>
          <w:sz w:val="28"/>
          <w:szCs w:val="28"/>
        </w:rPr>
        <w:t xml:space="preserve"> agreement.</w:t>
      </w:r>
    </w:p>
    <w:p w:rsidR="00393CA3" w:rsidRPr="00393CA3" w:rsidRDefault="006E3231" w:rsidP="00393CA3">
      <w:pPr>
        <w:pStyle w:val="NormalWeb"/>
        <w:numPr>
          <w:ilvl w:val="0"/>
          <w:numId w:val="4"/>
        </w:numPr>
        <w:spacing w:before="300" w:beforeAutospacing="0" w:after="300" w:afterAutospacing="0" w:line="276" w:lineRule="auto"/>
        <w:jc w:val="both"/>
        <w:rPr>
          <w:rFonts w:ascii="Segoe UI Historic" w:hAnsi="Segoe UI Historic" w:cs="Segoe UI Historic"/>
          <w:b/>
          <w:bCs/>
          <w:color w:val="000000" w:themeColor="text1"/>
          <w:sz w:val="28"/>
          <w:szCs w:val="28"/>
          <w:lang w:val="en-US"/>
        </w:rPr>
      </w:pPr>
      <w:r w:rsidRPr="00393CA3">
        <w:rPr>
          <w:rFonts w:ascii="Segoe UI Historic" w:hAnsi="Segoe UI Historic" w:cs="Segoe UI Historic"/>
          <w:color w:val="000000" w:themeColor="text1"/>
          <w:sz w:val="28"/>
          <w:szCs w:val="28"/>
        </w:rPr>
        <w:t xml:space="preserve">To sustain this momentum, </w:t>
      </w:r>
      <w:r w:rsidRPr="00393CA3">
        <w:rPr>
          <w:rFonts w:ascii="Segoe UI Historic" w:hAnsi="Segoe UI Historic" w:cs="Segoe UI Historic"/>
          <w:color w:val="000000" w:themeColor="text1"/>
          <w:sz w:val="28"/>
          <w:szCs w:val="28"/>
        </w:rPr>
        <w:t>I</w:t>
      </w:r>
      <w:r w:rsidRPr="00393CA3">
        <w:rPr>
          <w:rFonts w:ascii="Segoe UI Historic" w:hAnsi="Segoe UI Historic" w:cs="Segoe UI Historic"/>
          <w:color w:val="000000" w:themeColor="text1"/>
          <w:sz w:val="28"/>
          <w:szCs w:val="28"/>
        </w:rPr>
        <w:t xml:space="preserve"> urge all </w:t>
      </w:r>
      <w:r w:rsidR="00635DC2" w:rsidRPr="00393CA3">
        <w:rPr>
          <w:rFonts w:ascii="Segoe UI Historic" w:hAnsi="Segoe UI Historic" w:cs="Segoe UI Historic"/>
          <w:color w:val="000000" w:themeColor="text1"/>
          <w:sz w:val="28"/>
          <w:szCs w:val="28"/>
        </w:rPr>
        <w:t xml:space="preserve">of us </w:t>
      </w:r>
      <w:r w:rsidRPr="00393CA3">
        <w:rPr>
          <w:rFonts w:ascii="Segoe UI Historic" w:hAnsi="Segoe UI Historic" w:cs="Segoe UI Historic"/>
          <w:color w:val="000000" w:themeColor="text1"/>
          <w:sz w:val="28"/>
          <w:szCs w:val="28"/>
        </w:rPr>
        <w:t xml:space="preserve">- </w:t>
      </w:r>
      <w:r w:rsidRPr="00393CA3">
        <w:rPr>
          <w:rFonts w:ascii="Segoe UI Historic" w:hAnsi="Segoe UI Historic" w:cs="Segoe UI Historic"/>
          <w:color w:val="000000" w:themeColor="text1"/>
          <w:sz w:val="28"/>
          <w:szCs w:val="28"/>
        </w:rPr>
        <w:t>governments and the business communit</w:t>
      </w:r>
      <w:r w:rsidRPr="00393CA3">
        <w:rPr>
          <w:rFonts w:ascii="Segoe UI Historic" w:hAnsi="Segoe UI Historic" w:cs="Segoe UI Historic"/>
          <w:color w:val="000000" w:themeColor="text1"/>
          <w:sz w:val="28"/>
          <w:szCs w:val="28"/>
        </w:rPr>
        <w:t>ies -</w:t>
      </w:r>
      <w:r w:rsidRPr="00393CA3">
        <w:rPr>
          <w:rFonts w:ascii="Segoe UI Historic" w:hAnsi="Segoe UI Historic" w:cs="Segoe UI Historic"/>
          <w:color w:val="000000" w:themeColor="text1"/>
          <w:sz w:val="28"/>
          <w:szCs w:val="28"/>
        </w:rPr>
        <w:t xml:space="preserve"> to remain steadfast in </w:t>
      </w:r>
      <w:r w:rsidRPr="00393CA3">
        <w:rPr>
          <w:rFonts w:ascii="Segoe UI Historic" w:hAnsi="Segoe UI Historic" w:cs="Segoe UI Historic"/>
          <w:color w:val="000000" w:themeColor="text1"/>
          <w:sz w:val="28"/>
          <w:szCs w:val="28"/>
        </w:rPr>
        <w:t>our</w:t>
      </w:r>
      <w:r w:rsidRPr="00393CA3">
        <w:rPr>
          <w:rFonts w:ascii="Segoe UI Historic" w:hAnsi="Segoe UI Historic" w:cs="Segoe UI Historic"/>
          <w:color w:val="000000" w:themeColor="text1"/>
          <w:sz w:val="28"/>
          <w:szCs w:val="28"/>
        </w:rPr>
        <w:t xml:space="preserve"> commitment to the AfCFTA. </w:t>
      </w:r>
    </w:p>
    <w:p w:rsidR="00393CA3" w:rsidRPr="00393CA3" w:rsidRDefault="00635DC2" w:rsidP="00393CA3">
      <w:pPr>
        <w:pStyle w:val="NormalWeb"/>
        <w:numPr>
          <w:ilvl w:val="0"/>
          <w:numId w:val="4"/>
        </w:numPr>
        <w:spacing w:before="300" w:beforeAutospacing="0" w:after="300" w:afterAutospacing="0" w:line="276" w:lineRule="auto"/>
        <w:jc w:val="both"/>
        <w:rPr>
          <w:rFonts w:ascii="Segoe UI Historic" w:hAnsi="Segoe UI Historic" w:cs="Segoe UI Historic"/>
          <w:b/>
          <w:bCs/>
          <w:color w:val="000000" w:themeColor="text1"/>
          <w:sz w:val="28"/>
          <w:szCs w:val="28"/>
          <w:lang w:val="en-US"/>
        </w:rPr>
      </w:pPr>
      <w:r w:rsidRPr="00393CA3">
        <w:rPr>
          <w:rFonts w:ascii="Segoe UI Historic" w:hAnsi="Segoe UI Historic" w:cs="Segoe UI Historic"/>
          <w:color w:val="000000" w:themeColor="text1"/>
          <w:sz w:val="28"/>
          <w:szCs w:val="28"/>
        </w:rPr>
        <w:t>In this regard, w</w:t>
      </w:r>
      <w:r w:rsidR="006E3231" w:rsidRPr="00393CA3">
        <w:rPr>
          <w:rFonts w:ascii="Segoe UI Historic" w:hAnsi="Segoe UI Historic" w:cs="Segoe UI Historic"/>
          <w:color w:val="000000" w:themeColor="text1"/>
          <w:sz w:val="28"/>
          <w:szCs w:val="28"/>
        </w:rPr>
        <w:t xml:space="preserve">e must persistently work towards aligning our national policies with the objectives of the AfCFTA. This </w:t>
      </w:r>
      <w:r w:rsidRPr="00393CA3">
        <w:rPr>
          <w:rFonts w:ascii="Segoe UI Historic" w:hAnsi="Segoe UI Historic" w:cs="Segoe UI Historic"/>
          <w:color w:val="000000" w:themeColor="text1"/>
          <w:sz w:val="28"/>
          <w:szCs w:val="28"/>
          <w:lang w:val="en-GB"/>
        </w:rPr>
        <w:t>involves</w:t>
      </w:r>
      <w:r w:rsidR="006E3231" w:rsidRPr="00393CA3">
        <w:rPr>
          <w:rFonts w:ascii="Segoe UI Historic" w:hAnsi="Segoe UI Historic" w:cs="Segoe UI Historic"/>
          <w:color w:val="000000" w:themeColor="text1"/>
          <w:sz w:val="28"/>
          <w:szCs w:val="28"/>
        </w:rPr>
        <w:t xml:space="preserve"> the harmonization of customs procedures, trade regulations, and product standards across member countries, necessitating ongoing dialogue, negotiation, and compromise.</w:t>
      </w:r>
    </w:p>
    <w:p w:rsidR="00393CA3" w:rsidRPr="00393CA3" w:rsidRDefault="00635DC2" w:rsidP="00393CA3">
      <w:pPr>
        <w:pStyle w:val="NormalWeb"/>
        <w:numPr>
          <w:ilvl w:val="0"/>
          <w:numId w:val="4"/>
        </w:numPr>
        <w:spacing w:before="300" w:beforeAutospacing="0" w:after="300" w:afterAutospacing="0" w:line="276" w:lineRule="auto"/>
        <w:jc w:val="both"/>
        <w:rPr>
          <w:rFonts w:ascii="Segoe UI Historic" w:hAnsi="Segoe UI Historic" w:cs="Segoe UI Historic"/>
          <w:b/>
          <w:bCs/>
          <w:color w:val="000000" w:themeColor="text1"/>
          <w:sz w:val="28"/>
          <w:szCs w:val="28"/>
          <w:lang w:val="en-US"/>
        </w:rPr>
      </w:pPr>
      <w:r w:rsidRPr="00393CA3">
        <w:rPr>
          <w:rFonts w:ascii="Segoe UI Historic" w:hAnsi="Segoe UI Historic" w:cs="Segoe UI Historic"/>
          <w:color w:val="000000" w:themeColor="text1"/>
          <w:sz w:val="28"/>
          <w:szCs w:val="28"/>
        </w:rPr>
        <w:t>It is imperative to invest in improving digital infrastructure, logistics, and transportation. This will support overall economic growth in addition to making cross-border trade simpler and more effective.</w:t>
      </w:r>
    </w:p>
    <w:p w:rsidR="00393CA3" w:rsidRPr="00393CA3" w:rsidRDefault="00153059" w:rsidP="00393CA3">
      <w:pPr>
        <w:pStyle w:val="NormalWeb"/>
        <w:numPr>
          <w:ilvl w:val="0"/>
          <w:numId w:val="4"/>
        </w:numPr>
        <w:spacing w:before="300" w:beforeAutospacing="0" w:after="300" w:afterAutospacing="0" w:line="276" w:lineRule="auto"/>
        <w:jc w:val="both"/>
        <w:rPr>
          <w:rFonts w:ascii="Segoe UI Historic" w:hAnsi="Segoe UI Historic" w:cs="Segoe UI Historic"/>
          <w:b/>
          <w:bCs/>
          <w:color w:val="000000" w:themeColor="text1"/>
          <w:sz w:val="28"/>
          <w:szCs w:val="28"/>
          <w:lang w:val="en-US"/>
        </w:rPr>
      </w:pPr>
      <w:r w:rsidRPr="00393CA3">
        <w:rPr>
          <w:rFonts w:ascii="Segoe UI Historic" w:hAnsi="Segoe UI Historic" w:cs="Segoe UI Historic"/>
          <w:color w:val="000000" w:themeColor="text1"/>
          <w:sz w:val="28"/>
          <w:szCs w:val="28"/>
        </w:rPr>
        <w:t xml:space="preserve">It is </w:t>
      </w:r>
      <w:r w:rsidR="00635DC2" w:rsidRPr="00393CA3">
        <w:rPr>
          <w:rFonts w:ascii="Segoe UI Historic" w:hAnsi="Segoe UI Historic" w:cs="Segoe UI Historic"/>
          <w:color w:val="000000" w:themeColor="text1"/>
          <w:sz w:val="28"/>
          <w:szCs w:val="28"/>
          <w:lang w:val="en-GB"/>
        </w:rPr>
        <w:t xml:space="preserve">important </w:t>
      </w:r>
      <w:r w:rsidRPr="00393CA3">
        <w:rPr>
          <w:rFonts w:ascii="Segoe UI Historic" w:hAnsi="Segoe UI Historic" w:cs="Segoe UI Historic"/>
          <w:color w:val="000000" w:themeColor="text1"/>
          <w:sz w:val="28"/>
          <w:szCs w:val="28"/>
        </w:rPr>
        <w:t xml:space="preserve">to keep empowering </w:t>
      </w:r>
      <w:r w:rsidR="00695ABA" w:rsidRPr="00393CA3">
        <w:rPr>
          <w:rFonts w:ascii="Segoe UI Historic" w:hAnsi="Segoe UI Historic" w:cs="Segoe UI Historic"/>
          <w:color w:val="000000" w:themeColor="text1"/>
          <w:sz w:val="28"/>
          <w:szCs w:val="28"/>
        </w:rPr>
        <w:t>local businesses, particularly</w:t>
      </w:r>
      <w:r w:rsidR="00695ABA" w:rsidRPr="00393CA3">
        <w:rPr>
          <w:rFonts w:ascii="Segoe UI Historic" w:hAnsi="Segoe UI Historic" w:cs="Segoe UI Historic"/>
          <w:color w:val="000000" w:themeColor="text1"/>
          <w:sz w:val="28"/>
          <w:szCs w:val="28"/>
        </w:rPr>
        <w:t xml:space="preserve"> </w:t>
      </w:r>
      <w:r w:rsidRPr="00393CA3">
        <w:rPr>
          <w:rFonts w:ascii="Segoe UI Historic" w:hAnsi="Segoe UI Historic" w:cs="Segoe UI Historic"/>
          <w:color w:val="000000" w:themeColor="text1"/>
          <w:sz w:val="28"/>
          <w:szCs w:val="28"/>
        </w:rPr>
        <w:t xml:space="preserve">small and medium-sized businesses (SMEs). By giving these companies access to capital, education, and market </w:t>
      </w:r>
      <w:r w:rsidR="00695ABA" w:rsidRPr="00393CA3">
        <w:rPr>
          <w:rFonts w:ascii="Segoe UI Historic" w:hAnsi="Segoe UI Historic" w:cs="Segoe UI Historic"/>
          <w:color w:val="000000" w:themeColor="text1"/>
          <w:sz w:val="28"/>
          <w:szCs w:val="28"/>
        </w:rPr>
        <w:t>information</w:t>
      </w:r>
      <w:r w:rsidRPr="00393CA3">
        <w:rPr>
          <w:rFonts w:ascii="Segoe UI Historic" w:hAnsi="Segoe UI Historic" w:cs="Segoe UI Historic"/>
          <w:color w:val="000000" w:themeColor="text1"/>
          <w:sz w:val="28"/>
          <w:szCs w:val="28"/>
        </w:rPr>
        <w:t xml:space="preserve">, we can help them </w:t>
      </w:r>
      <w:r w:rsidR="00695ABA" w:rsidRPr="00393CA3">
        <w:rPr>
          <w:rFonts w:ascii="Segoe UI Historic" w:hAnsi="Segoe UI Historic" w:cs="Segoe UI Historic"/>
          <w:color w:val="000000" w:themeColor="text1"/>
          <w:sz w:val="28"/>
          <w:szCs w:val="28"/>
        </w:rPr>
        <w:t>to effectively engage in cross-border trade and contribute significantly to economic growth and development.</w:t>
      </w:r>
    </w:p>
    <w:p w:rsidR="00393CA3" w:rsidRPr="00393CA3" w:rsidRDefault="006E3231" w:rsidP="00393CA3">
      <w:pPr>
        <w:pStyle w:val="NormalWeb"/>
        <w:numPr>
          <w:ilvl w:val="0"/>
          <w:numId w:val="4"/>
        </w:numPr>
        <w:spacing w:before="300" w:beforeAutospacing="0" w:after="300" w:afterAutospacing="0" w:line="276" w:lineRule="auto"/>
        <w:jc w:val="both"/>
        <w:rPr>
          <w:rFonts w:ascii="Segoe UI Historic" w:hAnsi="Segoe UI Historic" w:cs="Segoe UI Historic"/>
          <w:b/>
          <w:bCs/>
          <w:color w:val="000000" w:themeColor="text1"/>
          <w:sz w:val="28"/>
          <w:szCs w:val="28"/>
          <w:lang w:val="en-US"/>
        </w:rPr>
      </w:pPr>
      <w:r w:rsidRPr="00393CA3">
        <w:rPr>
          <w:rFonts w:ascii="Segoe UI Historic" w:hAnsi="Segoe UI Historic" w:cs="Segoe UI Historic"/>
          <w:color w:val="000000" w:themeColor="text1"/>
          <w:sz w:val="28"/>
          <w:szCs w:val="28"/>
        </w:rPr>
        <w:t>We must continue to raise awareness and engage with both the business community and the public about the opportunities the AfCFTA presents. Broad-based support for this initiative is essential for maximizing participation and leveraging its benefits.</w:t>
      </w:r>
    </w:p>
    <w:p w:rsidR="00393CA3" w:rsidRPr="00393CA3" w:rsidRDefault="00695ABA" w:rsidP="00393CA3">
      <w:pPr>
        <w:pStyle w:val="NormalWeb"/>
        <w:numPr>
          <w:ilvl w:val="0"/>
          <w:numId w:val="4"/>
        </w:numPr>
        <w:spacing w:before="300" w:beforeAutospacing="0" w:after="300" w:afterAutospacing="0" w:line="276" w:lineRule="auto"/>
        <w:jc w:val="both"/>
        <w:rPr>
          <w:rFonts w:ascii="Segoe UI Historic" w:hAnsi="Segoe UI Historic" w:cs="Segoe UI Historic"/>
          <w:b/>
          <w:bCs/>
          <w:color w:val="000000" w:themeColor="text1"/>
          <w:sz w:val="28"/>
          <w:szCs w:val="28"/>
          <w:lang w:val="en-US"/>
        </w:rPr>
      </w:pPr>
      <w:r w:rsidRPr="00393CA3">
        <w:rPr>
          <w:rFonts w:ascii="Segoe UI Historic" w:hAnsi="Segoe UI Historic" w:cs="Segoe UI Historic"/>
          <w:color w:val="000000" w:themeColor="text1"/>
          <w:sz w:val="28"/>
          <w:szCs w:val="28"/>
          <w:lang w:val="en-GB"/>
        </w:rPr>
        <w:t>We need to ensure</w:t>
      </w:r>
      <w:r w:rsidRPr="00393CA3">
        <w:rPr>
          <w:rFonts w:ascii="Segoe UI Historic" w:hAnsi="Segoe UI Historic" w:cs="Segoe UI Historic"/>
          <w:color w:val="000000" w:themeColor="text1"/>
          <w:sz w:val="28"/>
          <w:szCs w:val="28"/>
        </w:rPr>
        <w:t xml:space="preserve"> that the benefits of the AfCFTA are distributed equitably across different countries and within societies, including addressing the needs of vulnerable groups and promoting gender inclusivity</w:t>
      </w:r>
    </w:p>
    <w:p w:rsidR="00393CA3" w:rsidRPr="00393CA3" w:rsidRDefault="00695ABA" w:rsidP="00393CA3">
      <w:pPr>
        <w:pStyle w:val="NormalWeb"/>
        <w:numPr>
          <w:ilvl w:val="0"/>
          <w:numId w:val="4"/>
        </w:numPr>
        <w:spacing w:before="300" w:beforeAutospacing="0" w:after="300" w:afterAutospacing="0" w:line="276" w:lineRule="auto"/>
        <w:jc w:val="both"/>
        <w:rPr>
          <w:rFonts w:ascii="Segoe UI Historic" w:hAnsi="Segoe UI Historic" w:cs="Segoe UI Historic"/>
          <w:b/>
          <w:bCs/>
          <w:color w:val="000000" w:themeColor="text1"/>
          <w:sz w:val="28"/>
          <w:szCs w:val="28"/>
          <w:lang w:val="en-US"/>
        </w:rPr>
      </w:pPr>
      <w:r w:rsidRPr="00393CA3">
        <w:rPr>
          <w:rFonts w:ascii="Segoe UI Historic" w:hAnsi="Segoe UI Historic" w:cs="Segoe UI Historic"/>
          <w:color w:val="000000" w:themeColor="text1"/>
          <w:sz w:val="28"/>
          <w:szCs w:val="28"/>
          <w:lang w:val="en-GB"/>
        </w:rPr>
        <w:lastRenderedPageBreak/>
        <w:t>And importantly, w</w:t>
      </w:r>
      <w:r w:rsidR="006E3231" w:rsidRPr="00393CA3">
        <w:rPr>
          <w:rFonts w:ascii="Segoe UI Historic" w:hAnsi="Segoe UI Historic" w:cs="Segoe UI Historic"/>
          <w:color w:val="000000" w:themeColor="text1"/>
          <w:sz w:val="28"/>
          <w:szCs w:val="28"/>
        </w:rPr>
        <w:t xml:space="preserve">e must focus on ensuring that the implementation of the AfCFTA is not only accelerated but also effective and sustainable. This is key to realizing </w:t>
      </w:r>
      <w:r w:rsidRPr="00393CA3">
        <w:rPr>
          <w:rFonts w:ascii="Segoe UI Historic" w:hAnsi="Segoe UI Historic" w:cs="Segoe UI Historic"/>
          <w:color w:val="000000" w:themeColor="text1"/>
          <w:sz w:val="28"/>
          <w:szCs w:val="28"/>
          <w:lang w:val="en-GB"/>
        </w:rPr>
        <w:t xml:space="preserve">the </w:t>
      </w:r>
      <w:r w:rsidR="006E3231" w:rsidRPr="00393CA3">
        <w:rPr>
          <w:rFonts w:ascii="Segoe UI Historic" w:hAnsi="Segoe UI Historic" w:cs="Segoe UI Historic"/>
          <w:color w:val="000000" w:themeColor="text1"/>
          <w:sz w:val="28"/>
          <w:szCs w:val="28"/>
        </w:rPr>
        <w:t>long-term economic growth and development across our continent.</w:t>
      </w:r>
    </w:p>
    <w:p w:rsidR="00CB2BB3" w:rsidRPr="00393CA3" w:rsidRDefault="00CB2BB3" w:rsidP="00CB2BB3">
      <w:pPr>
        <w:pStyle w:val="NormalWeb"/>
        <w:numPr>
          <w:ilvl w:val="0"/>
          <w:numId w:val="4"/>
        </w:numPr>
        <w:spacing w:before="300" w:beforeAutospacing="0" w:after="300" w:afterAutospacing="0" w:line="276" w:lineRule="auto"/>
        <w:jc w:val="both"/>
        <w:rPr>
          <w:rFonts w:ascii="Segoe UI Historic" w:hAnsi="Segoe UI Historic" w:cs="Segoe UI Historic"/>
          <w:b/>
          <w:bCs/>
          <w:color w:val="000000" w:themeColor="text1"/>
          <w:sz w:val="28"/>
          <w:szCs w:val="28"/>
          <w:lang w:val="en-US"/>
        </w:rPr>
      </w:pPr>
      <w:r w:rsidRPr="00393CA3">
        <w:rPr>
          <w:rFonts w:ascii="Segoe UI Historic" w:hAnsi="Segoe UI Historic" w:cs="Segoe UI Historic"/>
          <w:color w:val="000000" w:themeColor="text1"/>
          <w:sz w:val="28"/>
          <w:szCs w:val="28"/>
          <w:lang w:val="en-GB"/>
        </w:rPr>
        <w:t>And importantly, w</w:t>
      </w:r>
      <w:r w:rsidRPr="00393CA3">
        <w:rPr>
          <w:rFonts w:ascii="Segoe UI Historic" w:hAnsi="Segoe UI Historic" w:cs="Segoe UI Historic"/>
          <w:color w:val="000000" w:themeColor="text1"/>
          <w:sz w:val="28"/>
          <w:szCs w:val="28"/>
        </w:rPr>
        <w:t xml:space="preserve">e must focus on ensuring that the implementation of the AfCFTA is not only </w:t>
      </w:r>
      <w:r>
        <w:rPr>
          <w:rFonts w:ascii="Segoe UI Historic" w:hAnsi="Segoe UI Historic" w:cs="Segoe UI Historic"/>
          <w:color w:val="000000" w:themeColor="text1"/>
          <w:sz w:val="28"/>
          <w:szCs w:val="28"/>
          <w:lang w:val="en-US"/>
        </w:rPr>
        <w:t>expedited</w:t>
      </w:r>
      <w:r w:rsidRPr="00393CA3">
        <w:rPr>
          <w:rFonts w:ascii="Segoe UI Historic" w:hAnsi="Segoe UI Historic" w:cs="Segoe UI Historic"/>
          <w:color w:val="000000" w:themeColor="text1"/>
          <w:sz w:val="28"/>
          <w:szCs w:val="28"/>
        </w:rPr>
        <w:t xml:space="preserve"> but also effective and sustainable. This is key to </w:t>
      </w:r>
      <w:r>
        <w:rPr>
          <w:rFonts w:ascii="Segoe UI Historic" w:hAnsi="Segoe UI Historic" w:cs="Segoe UI Historic"/>
          <w:color w:val="000000" w:themeColor="text1"/>
          <w:sz w:val="28"/>
          <w:szCs w:val="28"/>
          <w:lang w:val="en-US"/>
        </w:rPr>
        <w:t>achieving</w:t>
      </w:r>
      <w:r w:rsidRPr="00393CA3">
        <w:rPr>
          <w:rFonts w:ascii="Segoe UI Historic" w:hAnsi="Segoe UI Historic" w:cs="Segoe UI Historic"/>
          <w:color w:val="000000" w:themeColor="text1"/>
          <w:sz w:val="28"/>
          <w:szCs w:val="28"/>
        </w:rPr>
        <w:t xml:space="preserve"> long-term economic growth and development </w:t>
      </w:r>
      <w:r>
        <w:rPr>
          <w:rFonts w:ascii="Segoe UI Historic" w:hAnsi="Segoe UI Historic" w:cs="Segoe UI Historic"/>
          <w:color w:val="000000" w:themeColor="text1"/>
          <w:sz w:val="28"/>
          <w:szCs w:val="28"/>
          <w:lang w:val="en-US"/>
        </w:rPr>
        <w:t>throughout</w:t>
      </w:r>
      <w:r w:rsidRPr="00393CA3">
        <w:rPr>
          <w:rFonts w:ascii="Segoe UI Historic" w:hAnsi="Segoe UI Historic" w:cs="Segoe UI Historic"/>
          <w:color w:val="000000" w:themeColor="text1"/>
          <w:sz w:val="28"/>
          <w:szCs w:val="28"/>
        </w:rPr>
        <w:t xml:space="preserve"> our continent.</w:t>
      </w:r>
    </w:p>
    <w:p w:rsidR="001340E7" w:rsidRPr="00393CA3" w:rsidRDefault="001F02BB" w:rsidP="00393CA3">
      <w:pPr>
        <w:pStyle w:val="NormalWeb"/>
        <w:spacing w:before="300" w:beforeAutospacing="0" w:after="300" w:afterAutospacing="0" w:line="276" w:lineRule="auto"/>
        <w:jc w:val="both"/>
        <w:rPr>
          <w:rFonts w:ascii="Segoe UI Historic" w:hAnsi="Segoe UI Historic" w:cs="Segoe UI Historic"/>
          <w:color w:val="000000" w:themeColor="text1"/>
          <w:sz w:val="28"/>
          <w:szCs w:val="28"/>
        </w:rPr>
      </w:pPr>
      <w:r w:rsidRPr="0049314B">
        <w:rPr>
          <w:rFonts w:ascii="Segoe UI Historic" w:hAnsi="Segoe UI Historic" w:cs="Segoe UI Historic"/>
          <w:b/>
          <w:bCs/>
          <w:color w:val="000000" w:themeColor="text1"/>
          <w:sz w:val="28"/>
          <w:szCs w:val="28"/>
          <w:lang w:val="en-US"/>
        </w:rPr>
        <w:t>Excellencies</w:t>
      </w:r>
    </w:p>
    <w:p w:rsidR="00393CA3" w:rsidRPr="00ED6FFE" w:rsidRDefault="00ED6FFE" w:rsidP="00ED6FFE">
      <w:pPr>
        <w:pStyle w:val="ListParagraph"/>
        <w:numPr>
          <w:ilvl w:val="0"/>
          <w:numId w:val="4"/>
        </w:numPr>
        <w:spacing w:line="276" w:lineRule="auto"/>
        <w:jc w:val="both"/>
        <w:rPr>
          <w:rFonts w:ascii="Segoe UI Historic" w:hAnsi="Segoe UI Historic" w:cs="Segoe UI Historic"/>
          <w:sz w:val="28"/>
          <w:szCs w:val="28"/>
          <w:lang w:val="en-US"/>
        </w:rPr>
      </w:pPr>
      <w:r w:rsidRPr="00ED6FFE">
        <w:rPr>
          <w:rFonts w:ascii="Segoe UI Historic" w:hAnsi="Segoe UI Historic" w:cs="Segoe UI Historic"/>
          <w:sz w:val="28"/>
          <w:szCs w:val="28"/>
        </w:rPr>
        <w:t>Africa is at a turning point in its history and aiming for robust and stable growth in order to create the conditions for long-term economic recovery and development. Thankfully, the economic outlook for the continent is looking up, with growth predicted to pick up from 3.4% in 2023 to 4%</w:t>
      </w:r>
      <w:r w:rsidRPr="00ED6FFE">
        <w:rPr>
          <w:rFonts w:ascii="Segoe UI Historic" w:hAnsi="Segoe UI Historic" w:cs="Segoe UI Historic"/>
          <w:sz w:val="28"/>
          <w:szCs w:val="28"/>
          <w:lang w:val="en-US"/>
        </w:rPr>
        <w:t xml:space="preserve"> </w:t>
      </w:r>
      <w:r w:rsidRPr="00ED6FFE">
        <w:rPr>
          <w:rFonts w:ascii="Segoe UI Historic" w:hAnsi="Segoe UI Historic" w:cs="Segoe UI Historic"/>
          <w:sz w:val="28"/>
          <w:szCs w:val="28"/>
        </w:rPr>
        <w:t>this year</w:t>
      </w:r>
      <w:r w:rsidRPr="00ED6FFE">
        <w:rPr>
          <w:rFonts w:ascii="Segoe UI Historic" w:hAnsi="Segoe UI Historic" w:cs="Segoe UI Historic"/>
          <w:sz w:val="28"/>
          <w:szCs w:val="28"/>
          <w:lang w:val="en-US"/>
        </w:rPr>
        <w:t>.</w:t>
      </w:r>
      <w:r>
        <w:rPr>
          <w:rFonts w:ascii="Segoe UI Historic" w:hAnsi="Segoe UI Historic" w:cs="Segoe UI Historic"/>
          <w:sz w:val="28"/>
          <w:szCs w:val="28"/>
          <w:lang w:val="en-US"/>
        </w:rPr>
        <w:t xml:space="preserve"> </w:t>
      </w:r>
      <w:r w:rsidR="0049314B" w:rsidRPr="00ED6FFE">
        <w:rPr>
          <w:rFonts w:ascii="Segoe UI Historic" w:hAnsi="Segoe UI Historic" w:cs="Segoe UI Historic"/>
          <w:sz w:val="28"/>
          <w:szCs w:val="28"/>
        </w:rPr>
        <w:t>Notably, African economies are predicted to account for six of the top ten fastest-growing economies globally in 2024.</w:t>
      </w:r>
    </w:p>
    <w:p w:rsidR="00393CA3" w:rsidRDefault="00D87F4E" w:rsidP="0049314B">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D87F4E">
        <w:rPr>
          <w:rFonts w:ascii="Segoe UI" w:hAnsi="Segoe UI" w:cs="Segoe UI"/>
          <w:color w:val="000000" w:themeColor="text1"/>
          <w:sz w:val="28"/>
          <w:szCs w:val="28"/>
          <w:lang w:val="en-US"/>
        </w:rPr>
        <w:t>However,</w:t>
      </w:r>
      <w:r w:rsidR="00ED6FFE" w:rsidRPr="00D87F4E">
        <w:rPr>
          <w:rFonts w:ascii="Segoe UI" w:hAnsi="Segoe UI" w:cs="Segoe UI"/>
          <w:color w:val="000000" w:themeColor="text1"/>
          <w:sz w:val="28"/>
          <w:szCs w:val="28"/>
          <w:lang w:val="en-US"/>
        </w:rPr>
        <w:t xml:space="preserve"> these optimistic forecasts remain below</w:t>
      </w:r>
      <w:r w:rsidR="00ED6FFE" w:rsidRPr="00D87F4E">
        <w:rPr>
          <w:rFonts w:ascii="Segoe UI" w:hAnsi="Segoe UI" w:cs="Segoe UI"/>
          <w:color w:val="000000" w:themeColor="text1"/>
          <w:sz w:val="28"/>
          <w:szCs w:val="28"/>
          <w:lang w:val="en-US"/>
        </w:rPr>
        <w:t xml:space="preserve"> </w:t>
      </w:r>
      <w:r w:rsidR="0049314B" w:rsidRPr="00D87F4E">
        <w:rPr>
          <w:rFonts w:ascii="Segoe UI" w:hAnsi="Segoe UI" w:cs="Segoe UI"/>
          <w:color w:val="000000" w:themeColor="text1"/>
          <w:sz w:val="28"/>
          <w:szCs w:val="28"/>
          <w:lang w:val="en-US"/>
        </w:rPr>
        <w:t xml:space="preserve">the ambitious target set by Agenda 2063, which </w:t>
      </w:r>
      <w:r w:rsidR="00ED6FFE">
        <w:rPr>
          <w:rFonts w:ascii="Segoe UI" w:hAnsi="Segoe UI" w:cs="Segoe UI"/>
          <w:color w:val="000000" w:themeColor="text1"/>
          <w:sz w:val="28"/>
          <w:szCs w:val="28"/>
          <w:lang w:val="en-US"/>
        </w:rPr>
        <w:t>calls</w:t>
      </w:r>
      <w:r w:rsidR="0049314B" w:rsidRPr="00D87F4E">
        <w:rPr>
          <w:rFonts w:ascii="Segoe UI" w:hAnsi="Segoe UI" w:cs="Segoe UI"/>
          <w:color w:val="000000" w:themeColor="text1"/>
          <w:sz w:val="28"/>
          <w:szCs w:val="28"/>
          <w:lang w:val="en-US"/>
        </w:rPr>
        <w:t xml:space="preserve"> for a minimum annual growth rate of 7%</w:t>
      </w:r>
      <w:r w:rsidR="00ED6FFE">
        <w:rPr>
          <w:rFonts w:ascii="Segoe UI" w:hAnsi="Segoe UI" w:cs="Segoe UI"/>
          <w:color w:val="000000" w:themeColor="text1"/>
          <w:sz w:val="28"/>
          <w:szCs w:val="28"/>
          <w:lang w:val="en-US"/>
        </w:rPr>
        <w:t>. This target, as you know, is crucial</w:t>
      </w:r>
      <w:r w:rsidR="0049314B" w:rsidRPr="00393CA3">
        <w:rPr>
          <w:rFonts w:ascii="Segoe UI" w:hAnsi="Segoe UI" w:cs="Segoe UI"/>
          <w:color w:val="000000" w:themeColor="text1"/>
          <w:sz w:val="28"/>
          <w:szCs w:val="28"/>
          <w:lang w:val="en-US"/>
        </w:rPr>
        <w:t xml:space="preserve"> </w:t>
      </w:r>
      <w:r w:rsidR="00ED6FFE" w:rsidRPr="00D87F4E">
        <w:rPr>
          <w:rFonts w:ascii="Segoe UI" w:hAnsi="Segoe UI" w:cs="Segoe UI"/>
          <w:color w:val="000000" w:themeColor="text1"/>
          <w:sz w:val="28"/>
          <w:szCs w:val="28"/>
          <w:lang w:val="en-US"/>
        </w:rPr>
        <w:t>for</w:t>
      </w:r>
      <w:r w:rsidR="0049314B" w:rsidRPr="00D87F4E">
        <w:rPr>
          <w:rFonts w:ascii="Segoe UI" w:hAnsi="Segoe UI" w:cs="Segoe UI"/>
          <w:color w:val="000000" w:themeColor="text1"/>
          <w:sz w:val="28"/>
          <w:szCs w:val="28"/>
          <w:lang w:val="en-US"/>
        </w:rPr>
        <w:t xml:space="preserve"> </w:t>
      </w:r>
      <w:r w:rsidR="00ED6FFE" w:rsidRPr="00D87F4E">
        <w:rPr>
          <w:rFonts w:ascii="Segoe UI" w:hAnsi="Segoe UI" w:cs="Segoe UI"/>
          <w:color w:val="000000" w:themeColor="text1"/>
          <w:sz w:val="28"/>
          <w:szCs w:val="28"/>
          <w:lang w:val="en-US"/>
        </w:rPr>
        <w:t>promoting</w:t>
      </w:r>
      <w:r w:rsidR="0049314B" w:rsidRPr="00D87F4E">
        <w:rPr>
          <w:rFonts w:ascii="Segoe UI" w:hAnsi="Segoe UI" w:cs="Segoe UI"/>
          <w:color w:val="000000" w:themeColor="text1"/>
          <w:sz w:val="28"/>
          <w:szCs w:val="28"/>
          <w:lang w:val="en-US"/>
        </w:rPr>
        <w:t xml:space="preserve"> job creation, </w:t>
      </w:r>
      <w:r w:rsidR="00ED6FFE" w:rsidRPr="00D87F4E">
        <w:rPr>
          <w:rFonts w:ascii="Segoe UI" w:hAnsi="Segoe UI" w:cs="Segoe UI"/>
          <w:color w:val="000000" w:themeColor="text1"/>
          <w:sz w:val="28"/>
          <w:szCs w:val="28"/>
          <w:lang w:val="en-US"/>
        </w:rPr>
        <w:t>reducing</w:t>
      </w:r>
      <w:r w:rsidR="0049314B" w:rsidRPr="00D87F4E">
        <w:rPr>
          <w:rFonts w:ascii="Segoe UI" w:hAnsi="Segoe UI" w:cs="Segoe UI"/>
          <w:color w:val="000000" w:themeColor="text1"/>
          <w:sz w:val="28"/>
          <w:szCs w:val="28"/>
          <w:lang w:val="en-US"/>
        </w:rPr>
        <w:t xml:space="preserve"> inequality, and </w:t>
      </w:r>
      <w:r w:rsidR="00ED6FFE" w:rsidRPr="00D87F4E">
        <w:rPr>
          <w:rFonts w:ascii="Segoe UI" w:hAnsi="Segoe UI" w:cs="Segoe UI"/>
          <w:color w:val="000000" w:themeColor="text1"/>
          <w:sz w:val="28"/>
          <w:szCs w:val="28"/>
          <w:lang w:val="en-US"/>
        </w:rPr>
        <w:t>matching</w:t>
      </w:r>
      <w:r w:rsidR="0049314B" w:rsidRPr="00D87F4E">
        <w:rPr>
          <w:rFonts w:ascii="Segoe UI" w:hAnsi="Segoe UI" w:cs="Segoe UI"/>
          <w:color w:val="000000" w:themeColor="text1"/>
          <w:sz w:val="28"/>
          <w:szCs w:val="28"/>
          <w:lang w:val="en-US"/>
        </w:rPr>
        <w:t xml:space="preserve"> global growth rates.</w:t>
      </w:r>
    </w:p>
    <w:p w:rsidR="00393CA3" w:rsidRDefault="0049314B" w:rsidP="0049314B">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393CA3">
        <w:rPr>
          <w:rFonts w:ascii="Segoe UI" w:hAnsi="Segoe UI" w:cs="Segoe UI"/>
          <w:color w:val="000000" w:themeColor="text1"/>
          <w:sz w:val="28"/>
          <w:szCs w:val="28"/>
          <w:lang w:val="en-US"/>
        </w:rPr>
        <w:t xml:space="preserve">Key to </w:t>
      </w:r>
      <w:r w:rsidRPr="00393CA3">
        <w:rPr>
          <w:rFonts w:ascii="Segoe UI" w:hAnsi="Segoe UI" w:cs="Segoe UI"/>
          <w:color w:val="000000" w:themeColor="text1"/>
          <w:sz w:val="28"/>
          <w:szCs w:val="28"/>
        </w:rPr>
        <w:t xml:space="preserve">achieving this growth is </w:t>
      </w:r>
      <w:r w:rsidRPr="00393CA3">
        <w:rPr>
          <w:rFonts w:ascii="Segoe UI" w:hAnsi="Segoe UI" w:cs="Segoe UI"/>
          <w:color w:val="000000" w:themeColor="text1"/>
          <w:sz w:val="28"/>
          <w:szCs w:val="28"/>
          <w:lang w:val="en-US"/>
        </w:rPr>
        <w:t>a</w:t>
      </w:r>
      <w:r w:rsidRPr="00393CA3">
        <w:rPr>
          <w:rFonts w:ascii="Segoe UI" w:hAnsi="Segoe UI" w:cs="Segoe UI"/>
          <w:color w:val="000000" w:themeColor="text1"/>
          <w:sz w:val="28"/>
          <w:szCs w:val="28"/>
        </w:rPr>
        <w:t xml:space="preserve"> focus on productive transformation</w:t>
      </w:r>
      <w:r w:rsidRPr="00393CA3">
        <w:rPr>
          <w:rFonts w:ascii="Segoe UI" w:hAnsi="Segoe UI" w:cs="Segoe UI"/>
          <w:color w:val="000000" w:themeColor="text1"/>
          <w:sz w:val="28"/>
          <w:szCs w:val="28"/>
          <w:lang w:val="en-US"/>
        </w:rPr>
        <w:t xml:space="preserve">. </w:t>
      </w:r>
      <w:r w:rsidRPr="00393CA3">
        <w:rPr>
          <w:rFonts w:ascii="Segoe UI Historic" w:hAnsi="Segoe UI Historic" w:cs="Segoe UI Historic"/>
          <w:color w:val="000000" w:themeColor="text1"/>
          <w:sz w:val="28"/>
          <w:szCs w:val="28"/>
          <w:shd w:val="clear" w:color="auto" w:fill="F9F9F9"/>
        </w:rPr>
        <w:t xml:space="preserve">Today, whether it is cocoa, oil, metals, or wood, the lack of physical transformation </w:t>
      </w:r>
      <w:r w:rsidRPr="00393CA3">
        <w:rPr>
          <w:rFonts w:ascii="Segoe UI Historic" w:hAnsi="Segoe UI Historic" w:cs="Segoe UI Historic"/>
          <w:color w:val="000000" w:themeColor="text1"/>
          <w:sz w:val="28"/>
          <w:szCs w:val="28"/>
        </w:rPr>
        <w:t>into higher-value products</w:t>
      </w:r>
      <w:r w:rsidRPr="00393CA3">
        <w:rPr>
          <w:rFonts w:ascii="Segoe UI Historic" w:hAnsi="Segoe UI Historic" w:cs="Segoe UI Historic"/>
          <w:color w:val="000000" w:themeColor="text1"/>
          <w:sz w:val="28"/>
          <w:szCs w:val="28"/>
          <w:shd w:val="clear" w:color="auto" w:fill="F9F9F9"/>
        </w:rPr>
        <w:t xml:space="preserve"> is widespread and has </w:t>
      </w:r>
      <w:r w:rsidR="00D87F4E">
        <w:rPr>
          <w:rFonts w:ascii="Segoe UI Historic" w:hAnsi="Segoe UI Historic" w:cs="Segoe UI Historic"/>
          <w:color w:val="000000" w:themeColor="text1"/>
          <w:sz w:val="28"/>
          <w:szCs w:val="28"/>
          <w:shd w:val="clear" w:color="auto" w:fill="F9F9F9"/>
          <w:lang w:val="en-US"/>
        </w:rPr>
        <w:t>impeded</w:t>
      </w:r>
      <w:r w:rsidRPr="00393CA3">
        <w:rPr>
          <w:rFonts w:ascii="Segoe UI Historic" w:hAnsi="Segoe UI Historic" w:cs="Segoe UI Historic"/>
          <w:color w:val="000000" w:themeColor="text1"/>
          <w:sz w:val="28"/>
          <w:szCs w:val="28"/>
          <w:shd w:val="clear" w:color="auto" w:fill="F9F9F9"/>
        </w:rPr>
        <w:t xml:space="preserve"> the continent's ability to produce high-quality jobs. </w:t>
      </w:r>
    </w:p>
    <w:p w:rsidR="00043292" w:rsidRDefault="0049314B" w:rsidP="0049314B">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393CA3">
        <w:rPr>
          <w:rFonts w:ascii="Segoe UI" w:hAnsi="Segoe UI" w:cs="Segoe UI"/>
          <w:color w:val="000000" w:themeColor="text1"/>
          <w:sz w:val="28"/>
          <w:szCs w:val="28"/>
          <w:lang w:val="en-US"/>
        </w:rPr>
        <w:t>The data reveals that in</w:t>
      </w:r>
      <w:r w:rsidRPr="00393CA3">
        <w:rPr>
          <w:rFonts w:ascii="Segoe UI" w:hAnsi="Segoe UI" w:cs="Segoe UI"/>
          <w:color w:val="000000" w:themeColor="text1"/>
          <w:sz w:val="28"/>
          <w:szCs w:val="28"/>
        </w:rPr>
        <w:t xml:space="preserve"> 2019</w:t>
      </w:r>
      <w:r w:rsidR="00D87F4E">
        <w:rPr>
          <w:rFonts w:ascii="Segoe UI" w:hAnsi="Segoe UI" w:cs="Segoe UI"/>
          <w:color w:val="000000" w:themeColor="text1"/>
          <w:sz w:val="28"/>
          <w:szCs w:val="28"/>
          <w:lang w:val="en-US"/>
        </w:rPr>
        <w:t>,</w:t>
      </w:r>
      <w:r w:rsidRPr="00393CA3">
        <w:rPr>
          <w:rFonts w:ascii="Segoe UI" w:hAnsi="Segoe UI" w:cs="Segoe UI"/>
          <w:color w:val="000000" w:themeColor="text1"/>
          <w:sz w:val="28"/>
          <w:szCs w:val="28"/>
          <w:lang w:val="en-US"/>
        </w:rPr>
        <w:t xml:space="preserve"> </w:t>
      </w:r>
      <w:r w:rsidRPr="00393CA3">
        <w:rPr>
          <w:rFonts w:ascii="Segoe UI" w:hAnsi="Segoe UI" w:cs="Segoe UI"/>
          <w:color w:val="000000" w:themeColor="text1"/>
          <w:sz w:val="28"/>
          <w:szCs w:val="28"/>
        </w:rPr>
        <w:t xml:space="preserve">Africa's participation in regional value chains was just 2.7%, compared to 26.4% in Latin America and the Caribbean, and 42.9% in developing Asia. Additionally, Africa's share in the global value chain was only 1.7%, slightly improved from 1.5% in </w:t>
      </w:r>
      <w:r w:rsidRPr="00393CA3">
        <w:rPr>
          <w:rFonts w:ascii="Segoe UI" w:hAnsi="Segoe UI" w:cs="Segoe UI"/>
          <w:color w:val="000000" w:themeColor="text1"/>
          <w:sz w:val="28"/>
          <w:szCs w:val="28"/>
        </w:rPr>
        <w:lastRenderedPageBreak/>
        <w:t>2000. Therefore, developing value chains and production networks in Africa is vital for enhancing productivity, deepening economic integration, and increasing resilience against economic shocks.</w:t>
      </w:r>
    </w:p>
    <w:p w:rsidR="00D87F4E" w:rsidRPr="00D87F4E" w:rsidRDefault="0049314B" w:rsidP="0049314B">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043292">
        <w:rPr>
          <w:rFonts w:ascii="Segoe UI" w:hAnsi="Segoe UI" w:cs="Segoe UI"/>
          <w:color w:val="000000" w:themeColor="text1"/>
          <w:sz w:val="28"/>
          <w:szCs w:val="28"/>
        </w:rPr>
        <w:t>On a positive note, processed goods represent a significant 79% of intra-African exports, presenting a major opportunity to boost regional production and strengthen the continent's economic resilience.</w:t>
      </w:r>
    </w:p>
    <w:p w:rsidR="00043292" w:rsidRDefault="0049314B" w:rsidP="0049314B">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043292">
        <w:rPr>
          <w:rFonts w:ascii="Segoe UI" w:hAnsi="Segoe UI" w:cs="Segoe UI"/>
          <w:color w:val="000000" w:themeColor="text1"/>
          <w:sz w:val="28"/>
          <w:szCs w:val="28"/>
        </w:rPr>
        <w:t xml:space="preserve"> Furthermore, Africa's role as a key supplier of raw materials for the renewable energy market, such as lithium, offers a strategic advantage in manufacturing and exporting more sophisticated finished products.</w:t>
      </w:r>
    </w:p>
    <w:p w:rsidR="00043292" w:rsidRDefault="0049314B" w:rsidP="0049314B">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043292">
        <w:rPr>
          <w:rFonts w:ascii="Segoe UI" w:hAnsi="Segoe UI" w:cs="Segoe UI"/>
          <w:color w:val="000000" w:themeColor="text1"/>
          <w:sz w:val="28"/>
          <w:szCs w:val="28"/>
        </w:rPr>
        <w:t xml:space="preserve">Geopolitical trends </w:t>
      </w:r>
      <w:r w:rsidRPr="00043292">
        <w:rPr>
          <w:rFonts w:ascii="Segoe UI Historic" w:hAnsi="Segoe UI Historic" w:cs="Segoe UI Historic"/>
          <w:color w:val="000000" w:themeColor="text1"/>
          <w:sz w:val="28"/>
          <w:szCs w:val="28"/>
        </w:rPr>
        <w:t>are also working in Africa's favo</w:t>
      </w:r>
      <w:r w:rsidRPr="00043292">
        <w:rPr>
          <w:rFonts w:ascii="Segoe UI Historic" w:hAnsi="Segoe UI Historic" w:cs="Segoe UI Historic"/>
          <w:color w:val="000000" w:themeColor="text1"/>
          <w:sz w:val="28"/>
          <w:szCs w:val="28"/>
          <w:lang w:val="en-US"/>
        </w:rPr>
        <w:t>u</w:t>
      </w:r>
      <w:r w:rsidRPr="00043292">
        <w:rPr>
          <w:rFonts w:ascii="Segoe UI Historic" w:hAnsi="Segoe UI Historic" w:cs="Segoe UI Historic"/>
          <w:color w:val="000000" w:themeColor="text1"/>
          <w:sz w:val="28"/>
          <w:szCs w:val="28"/>
        </w:rPr>
        <w:t>r</w:t>
      </w:r>
      <w:r w:rsidRPr="00043292">
        <w:rPr>
          <w:rFonts w:ascii="Segoe UI" w:hAnsi="Segoe UI" w:cs="Segoe UI"/>
          <w:color w:val="000000" w:themeColor="text1"/>
          <w:sz w:val="28"/>
          <w:szCs w:val="28"/>
        </w:rPr>
        <w:t xml:space="preserve">, with countries and businesses seeking to diversify their suppliers. This positions Africa advantageously to integrate more deeply into global supply chains. </w:t>
      </w:r>
    </w:p>
    <w:p w:rsidR="00043292" w:rsidRDefault="0049314B" w:rsidP="0049314B">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043292">
        <w:rPr>
          <w:rFonts w:ascii="Segoe UI Historic" w:hAnsi="Segoe UI Historic" w:cs="Segoe UI Historic"/>
          <w:color w:val="000000" w:themeColor="text1"/>
          <w:sz w:val="28"/>
          <w:szCs w:val="28"/>
        </w:rPr>
        <w:t>The combination of these factors, coupled</w:t>
      </w:r>
      <w:r w:rsidRPr="00043292">
        <w:rPr>
          <w:rFonts w:ascii="Segoe UI" w:hAnsi="Segoe UI" w:cs="Segoe UI"/>
          <w:color w:val="000000" w:themeColor="text1"/>
          <w:sz w:val="28"/>
          <w:szCs w:val="28"/>
          <w:lang w:val="en-US"/>
        </w:rPr>
        <w:t xml:space="preserve"> with the </w:t>
      </w:r>
      <w:r w:rsidRPr="00043292">
        <w:rPr>
          <w:rFonts w:ascii="Segoe UI" w:hAnsi="Segoe UI" w:cs="Segoe UI"/>
          <w:color w:val="000000" w:themeColor="text1"/>
          <w:sz w:val="28"/>
          <w:szCs w:val="28"/>
        </w:rPr>
        <w:t>operationalization of the AfCFTA</w:t>
      </w:r>
      <w:r w:rsidRPr="00043292">
        <w:rPr>
          <w:rFonts w:ascii="Segoe UI" w:hAnsi="Segoe UI" w:cs="Segoe UI"/>
          <w:color w:val="000000" w:themeColor="text1"/>
          <w:sz w:val="28"/>
          <w:szCs w:val="28"/>
          <w:lang w:val="en-US"/>
        </w:rPr>
        <w:t>,</w:t>
      </w:r>
      <w:r w:rsidRPr="00043292">
        <w:rPr>
          <w:rFonts w:ascii="Segoe UI" w:hAnsi="Segoe UI" w:cs="Segoe UI"/>
          <w:color w:val="000000" w:themeColor="text1"/>
          <w:sz w:val="28"/>
          <w:szCs w:val="28"/>
        </w:rPr>
        <w:t xml:space="preserve"> </w:t>
      </w:r>
      <w:r w:rsidRPr="00043292">
        <w:rPr>
          <w:rFonts w:ascii="Segoe UI" w:hAnsi="Segoe UI" w:cs="Segoe UI"/>
          <w:color w:val="000000" w:themeColor="text1"/>
          <w:sz w:val="28"/>
          <w:szCs w:val="28"/>
          <w:lang w:val="en-US"/>
        </w:rPr>
        <w:t>offers</w:t>
      </w:r>
      <w:r w:rsidRPr="00043292">
        <w:rPr>
          <w:rFonts w:ascii="Segoe UI" w:hAnsi="Segoe UI" w:cs="Segoe UI"/>
          <w:color w:val="000000" w:themeColor="text1"/>
          <w:sz w:val="28"/>
          <w:szCs w:val="28"/>
        </w:rPr>
        <w:t xml:space="preserve"> a unique opportunity to </w:t>
      </w:r>
      <w:r w:rsidR="00D87F4E">
        <w:rPr>
          <w:rFonts w:ascii="Segoe UI" w:hAnsi="Segoe UI" w:cs="Segoe UI"/>
          <w:color w:val="000000" w:themeColor="text1"/>
          <w:sz w:val="28"/>
          <w:szCs w:val="28"/>
          <w:lang w:val="en-US"/>
        </w:rPr>
        <w:t xml:space="preserve">our </w:t>
      </w:r>
      <w:r w:rsidRPr="00043292">
        <w:rPr>
          <w:rFonts w:ascii="Segoe UI" w:hAnsi="Segoe UI" w:cs="Segoe UI"/>
          <w:color w:val="000000" w:themeColor="text1"/>
          <w:sz w:val="28"/>
          <w:szCs w:val="28"/>
          <w:lang w:val="en-US"/>
        </w:rPr>
        <w:t xml:space="preserve">countries to </w:t>
      </w:r>
      <w:r w:rsidRPr="00043292">
        <w:rPr>
          <w:rFonts w:ascii="Segoe UI" w:hAnsi="Segoe UI" w:cs="Segoe UI"/>
          <w:color w:val="000000" w:themeColor="text1"/>
          <w:sz w:val="28"/>
          <w:szCs w:val="28"/>
        </w:rPr>
        <w:t xml:space="preserve">develop regional value chains and transform </w:t>
      </w:r>
      <w:r w:rsidRPr="00043292">
        <w:rPr>
          <w:rFonts w:ascii="Segoe UI" w:hAnsi="Segoe UI" w:cs="Segoe UI"/>
          <w:color w:val="000000" w:themeColor="text1"/>
          <w:sz w:val="28"/>
          <w:szCs w:val="28"/>
          <w:lang w:val="en-US"/>
        </w:rPr>
        <w:t xml:space="preserve">the continent </w:t>
      </w:r>
      <w:r w:rsidRPr="00043292">
        <w:rPr>
          <w:rFonts w:ascii="Segoe UI" w:hAnsi="Segoe UI" w:cs="Segoe UI"/>
          <w:color w:val="000000" w:themeColor="text1"/>
          <w:sz w:val="28"/>
          <w:szCs w:val="28"/>
        </w:rPr>
        <w:t>from a raw material exporter to a manufacturing hub and key player in global value chains.</w:t>
      </w:r>
    </w:p>
    <w:p w:rsidR="00506FFC" w:rsidRDefault="00506FFC" w:rsidP="00506FFC">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Pr>
          <w:rFonts w:ascii="Segoe UI" w:hAnsi="Segoe UI" w:cs="Segoe UI"/>
          <w:color w:val="000000" w:themeColor="text1"/>
          <w:sz w:val="28"/>
          <w:szCs w:val="28"/>
          <w:lang w:val="en-US"/>
        </w:rPr>
        <w:t xml:space="preserve">In this context, </w:t>
      </w:r>
      <w:r w:rsidRPr="00043292">
        <w:rPr>
          <w:rFonts w:ascii="Segoe UI" w:hAnsi="Segoe UI" w:cs="Segoe UI"/>
          <w:color w:val="000000" w:themeColor="text1"/>
          <w:sz w:val="28"/>
          <w:szCs w:val="28"/>
        </w:rPr>
        <w:t xml:space="preserve">the adoption of rules of origin for second-hand or used clothes by the Council of Ministers </w:t>
      </w:r>
      <w:r w:rsidRPr="00043292">
        <w:rPr>
          <w:rFonts w:ascii="Segoe UI" w:hAnsi="Segoe UI" w:cs="Segoe UI"/>
          <w:color w:val="000000" w:themeColor="text1"/>
          <w:sz w:val="28"/>
          <w:szCs w:val="28"/>
          <w:lang w:val="en-US"/>
        </w:rPr>
        <w:t xml:space="preserve">last year, </w:t>
      </w:r>
      <w:r w:rsidRPr="00043292">
        <w:rPr>
          <w:rFonts w:ascii="Segoe UI" w:hAnsi="Segoe UI" w:cs="Segoe UI"/>
          <w:color w:val="000000" w:themeColor="text1"/>
          <w:sz w:val="28"/>
          <w:szCs w:val="28"/>
        </w:rPr>
        <w:t xml:space="preserve">is a significant step that prevents these items from being traded in Africa under AfCFTA preferences. This decision supports value-addition and industrialization in Africa, sending a strong message against using the single market as a dumping ground for used clothes from outside the continent. This move will notably protect and promote investment in the African textile industry, </w:t>
      </w:r>
      <w:r w:rsidRPr="00043292">
        <w:rPr>
          <w:rFonts w:ascii="Segoe UI" w:hAnsi="Segoe UI" w:cs="Segoe UI"/>
          <w:color w:val="000000" w:themeColor="text1"/>
          <w:sz w:val="28"/>
          <w:szCs w:val="28"/>
          <w:lang w:val="en-US"/>
        </w:rPr>
        <w:t>an important</w:t>
      </w:r>
      <w:r w:rsidRPr="00043292">
        <w:rPr>
          <w:rFonts w:ascii="Segoe UI" w:hAnsi="Segoe UI" w:cs="Segoe UI"/>
          <w:color w:val="000000" w:themeColor="text1"/>
          <w:sz w:val="28"/>
          <w:szCs w:val="28"/>
        </w:rPr>
        <w:t xml:space="preserve"> sector for the continent's economic development.</w:t>
      </w:r>
    </w:p>
    <w:p w:rsidR="00043292" w:rsidRPr="00506FFC" w:rsidRDefault="00506FFC" w:rsidP="00506FFC">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Pr>
          <w:rFonts w:ascii="Segoe UI Historic" w:hAnsi="Segoe UI Historic" w:cs="Segoe UI Historic"/>
          <w:sz w:val="28"/>
          <w:szCs w:val="28"/>
          <w:lang w:val="en-US"/>
        </w:rPr>
        <w:lastRenderedPageBreak/>
        <w:t xml:space="preserve">Also, </w:t>
      </w:r>
      <w:r w:rsidRPr="00506FFC">
        <w:rPr>
          <w:rFonts w:ascii="Segoe UI" w:hAnsi="Segoe UI" w:cs="Segoe UI"/>
          <w:color w:val="000000" w:themeColor="text1"/>
          <w:sz w:val="28"/>
          <w:szCs w:val="28"/>
          <w:lang w:val="en-US"/>
        </w:rPr>
        <w:t>p</w:t>
      </w:r>
      <w:r w:rsidR="0049314B" w:rsidRPr="00506FFC">
        <w:rPr>
          <w:rFonts w:ascii="Segoe UI" w:hAnsi="Segoe UI" w:cs="Segoe UI"/>
          <w:color w:val="000000" w:themeColor="text1"/>
          <w:sz w:val="28"/>
          <w:szCs w:val="28"/>
        </w:rPr>
        <w:t xml:space="preserve">roactive </w:t>
      </w:r>
      <w:r w:rsidRPr="00506FFC">
        <w:rPr>
          <w:rFonts w:ascii="Segoe UI" w:hAnsi="Segoe UI" w:cs="Segoe UI"/>
          <w:color w:val="000000" w:themeColor="text1"/>
          <w:sz w:val="28"/>
          <w:szCs w:val="28"/>
          <w:lang w:val="en-US"/>
        </w:rPr>
        <w:t>measures</w:t>
      </w:r>
      <w:r w:rsidR="0049314B" w:rsidRPr="00506FFC">
        <w:rPr>
          <w:rFonts w:ascii="Segoe UI" w:hAnsi="Segoe UI" w:cs="Segoe UI"/>
          <w:color w:val="000000" w:themeColor="text1"/>
          <w:sz w:val="28"/>
          <w:szCs w:val="28"/>
        </w:rPr>
        <w:t xml:space="preserve">, such as those </w:t>
      </w:r>
      <w:r w:rsidRPr="00506FFC">
        <w:rPr>
          <w:rFonts w:ascii="Segoe UI" w:hAnsi="Segoe UI" w:cs="Segoe UI"/>
          <w:color w:val="000000" w:themeColor="text1"/>
          <w:sz w:val="28"/>
          <w:szCs w:val="28"/>
          <w:lang w:val="en-US"/>
        </w:rPr>
        <w:t>implemented</w:t>
      </w:r>
      <w:r w:rsidR="0049314B" w:rsidRPr="00506FFC">
        <w:rPr>
          <w:rFonts w:ascii="Segoe UI" w:hAnsi="Segoe UI" w:cs="Segoe UI"/>
          <w:color w:val="000000" w:themeColor="text1"/>
          <w:sz w:val="28"/>
          <w:szCs w:val="28"/>
        </w:rPr>
        <w:t xml:space="preserve"> by Gabon in wood processing, diamond cutting in Botswana, and oil extraction in Nigeria, demonstrate the </w:t>
      </w:r>
      <w:r w:rsidRPr="00506FFC">
        <w:rPr>
          <w:rFonts w:ascii="Segoe UI" w:hAnsi="Segoe UI" w:cs="Segoe UI"/>
          <w:color w:val="000000" w:themeColor="text1"/>
          <w:sz w:val="28"/>
          <w:szCs w:val="28"/>
          <w:lang w:val="en-US"/>
        </w:rPr>
        <w:t>practicality</w:t>
      </w:r>
      <w:r w:rsidR="0049314B" w:rsidRPr="00506FFC">
        <w:rPr>
          <w:rFonts w:ascii="Segoe UI" w:hAnsi="Segoe UI" w:cs="Segoe UI"/>
          <w:color w:val="000000" w:themeColor="text1"/>
          <w:sz w:val="28"/>
          <w:szCs w:val="28"/>
        </w:rPr>
        <w:t xml:space="preserve"> of moving up the value chain.</w:t>
      </w:r>
    </w:p>
    <w:p w:rsidR="00883911" w:rsidRPr="000665E9" w:rsidRDefault="00883911" w:rsidP="00883911">
      <w:pPr>
        <w:pStyle w:val="NormalWeb"/>
        <w:numPr>
          <w:ilvl w:val="0"/>
          <w:numId w:val="4"/>
        </w:numPr>
        <w:spacing w:before="300" w:beforeAutospacing="0" w:after="300" w:afterAutospacing="0" w:line="276" w:lineRule="auto"/>
        <w:jc w:val="both"/>
        <w:rPr>
          <w:rFonts w:ascii="Segoe UI" w:hAnsi="Segoe UI" w:cs="Segoe UI"/>
          <w:color w:val="000000" w:themeColor="text1"/>
          <w:sz w:val="28"/>
          <w:szCs w:val="28"/>
          <w:lang w:val="en-US"/>
        </w:rPr>
      </w:pPr>
      <w:r w:rsidRPr="00883911">
        <w:rPr>
          <w:rFonts w:ascii="Segoe UI" w:hAnsi="Segoe UI" w:cs="Segoe UI"/>
          <w:color w:val="000000" w:themeColor="text1"/>
          <w:sz w:val="28"/>
          <w:szCs w:val="28"/>
          <w:lang w:val="en-US"/>
        </w:rPr>
        <w:t>And</w:t>
      </w:r>
      <w:r w:rsidRPr="000665E9">
        <w:rPr>
          <w:rFonts w:ascii="Segoe UI" w:hAnsi="Segoe UI" w:cs="Segoe UI"/>
          <w:color w:val="000000" w:themeColor="text1"/>
          <w:sz w:val="28"/>
          <w:szCs w:val="28"/>
          <w:lang w:val="en-US"/>
        </w:rPr>
        <w:t xml:space="preserve"> to expedite the development of value chains, Foreign Direct Investment (FDI) inflows are crucial. Multinational corporations contribute not only capital and job opportunities, but they also play a significant role in </w:t>
      </w:r>
      <w:r w:rsidRPr="00883911">
        <w:rPr>
          <w:rFonts w:ascii="Segoe UI" w:hAnsi="Segoe UI" w:cs="Segoe UI"/>
          <w:color w:val="000000" w:themeColor="text1"/>
          <w:sz w:val="28"/>
          <w:szCs w:val="28"/>
          <w:lang w:val="en-US"/>
        </w:rPr>
        <w:t>introducing</w:t>
      </w:r>
      <w:r w:rsidRPr="000665E9">
        <w:rPr>
          <w:rFonts w:ascii="Segoe UI" w:hAnsi="Segoe UI" w:cs="Segoe UI"/>
          <w:color w:val="000000" w:themeColor="text1"/>
          <w:sz w:val="28"/>
          <w:szCs w:val="28"/>
          <w:lang w:val="en-US"/>
        </w:rPr>
        <w:t xml:space="preserve"> technological sophistication into local industries. Additionally, they facilitate the transfer of knowledge and enable the acquisition of tacit learning experiences.</w:t>
      </w:r>
    </w:p>
    <w:p w:rsidR="00043292" w:rsidRDefault="00640DCE" w:rsidP="004578E9">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043292">
        <w:rPr>
          <w:rFonts w:ascii="Segoe UI Historic" w:hAnsi="Segoe UI Historic" w:cs="Segoe UI Historic"/>
          <w:color w:val="000000" w:themeColor="text1"/>
          <w:sz w:val="28"/>
          <w:szCs w:val="28"/>
        </w:rPr>
        <w:t xml:space="preserve">At the same time, digital solutions are emerging as increasingly powerful tools in driving the growth of Africa's value chains and stimulating economic </w:t>
      </w:r>
      <w:r w:rsidRPr="00043292">
        <w:rPr>
          <w:rFonts w:ascii="Segoe UI Historic" w:hAnsi="Segoe UI Historic" w:cs="Segoe UI Historic"/>
          <w:color w:val="000000" w:themeColor="text1"/>
          <w:sz w:val="28"/>
          <w:szCs w:val="28"/>
          <w:lang w:val="en-US"/>
        </w:rPr>
        <w:t>growth</w:t>
      </w:r>
      <w:r w:rsidRPr="00043292">
        <w:rPr>
          <w:rFonts w:ascii="Segoe UI Historic" w:hAnsi="Segoe UI Historic" w:cs="Segoe UI Historic"/>
          <w:color w:val="000000" w:themeColor="text1"/>
          <w:sz w:val="28"/>
          <w:szCs w:val="28"/>
        </w:rPr>
        <w:t xml:space="preserve">. </w:t>
      </w:r>
      <w:r w:rsidR="006C2729" w:rsidRPr="00043292">
        <w:rPr>
          <w:rFonts w:ascii="Segoe UI" w:hAnsi="Segoe UI" w:cs="Segoe UI"/>
          <w:color w:val="000000" w:themeColor="text1"/>
          <w:sz w:val="28"/>
          <w:szCs w:val="28"/>
        </w:rPr>
        <w:t xml:space="preserve">Digital solutions </w:t>
      </w:r>
      <w:r w:rsidRPr="00043292">
        <w:rPr>
          <w:rFonts w:ascii="Segoe UI" w:hAnsi="Segoe UI" w:cs="Segoe UI"/>
          <w:color w:val="000000" w:themeColor="text1"/>
          <w:sz w:val="28"/>
          <w:szCs w:val="28"/>
        </w:rPr>
        <w:t>streamline cross-border trade processes</w:t>
      </w:r>
      <w:r w:rsidR="006C2729" w:rsidRPr="00043292">
        <w:rPr>
          <w:rFonts w:ascii="Segoe UI" w:hAnsi="Segoe UI" w:cs="Segoe UI"/>
          <w:color w:val="000000" w:themeColor="text1"/>
          <w:sz w:val="28"/>
          <w:szCs w:val="28"/>
        </w:rPr>
        <w:t>, making it easier for businesses to access regional and global markets. This is particularly relevant in the context of the AfCFTA.</w:t>
      </w:r>
    </w:p>
    <w:p w:rsidR="007404FD" w:rsidRPr="007404FD" w:rsidRDefault="006C2729" w:rsidP="007404FD">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043292">
        <w:rPr>
          <w:rFonts w:ascii="Segoe UI" w:hAnsi="Segoe UI" w:cs="Segoe UI"/>
          <w:color w:val="000000" w:themeColor="text1"/>
          <w:sz w:val="28"/>
          <w:szCs w:val="28"/>
        </w:rPr>
        <w:t xml:space="preserve">Digital technologies can help alleviate infrastructural barriers and provide vendors access to a larger customer base through e-commerce platforms. </w:t>
      </w:r>
      <w:r w:rsidR="000B7D88" w:rsidRPr="00043292">
        <w:rPr>
          <w:rFonts w:ascii="Segoe UI" w:hAnsi="Segoe UI" w:cs="Segoe UI"/>
          <w:color w:val="000000" w:themeColor="text1"/>
          <w:sz w:val="28"/>
          <w:szCs w:val="28"/>
        </w:rPr>
        <w:t xml:space="preserve">Additionally, digital supply chain finance solutions </w:t>
      </w:r>
      <w:r w:rsidR="004578E9" w:rsidRPr="00043292">
        <w:rPr>
          <w:rFonts w:ascii="Segoe UI" w:hAnsi="Segoe UI" w:cs="Segoe UI"/>
          <w:color w:val="000000" w:themeColor="text1"/>
          <w:sz w:val="28"/>
          <w:szCs w:val="28"/>
        </w:rPr>
        <w:t>hold great potential for African exporters, offering them the means to optimize cash flows and secure necessary funding for expansion. This capability is crucial for enabling these exporters to cater to a wider array of both domestic and international customers.</w:t>
      </w:r>
    </w:p>
    <w:p w:rsidR="007404FD" w:rsidRPr="007404FD" w:rsidRDefault="004578E9" w:rsidP="007404FD">
      <w:pPr>
        <w:pStyle w:val="NormalWeb"/>
        <w:numPr>
          <w:ilvl w:val="0"/>
          <w:numId w:val="4"/>
        </w:numPr>
        <w:spacing w:before="300" w:beforeAutospacing="0" w:after="300" w:afterAutospacing="0" w:line="276" w:lineRule="auto"/>
        <w:jc w:val="both"/>
        <w:rPr>
          <w:rFonts w:ascii="Segoe UI Historic" w:hAnsi="Segoe UI Historic" w:cs="Segoe UI Historic"/>
          <w:color w:val="000000" w:themeColor="text1"/>
          <w:sz w:val="28"/>
          <w:szCs w:val="28"/>
        </w:rPr>
      </w:pPr>
      <w:r w:rsidRPr="007404FD">
        <w:rPr>
          <w:rFonts w:ascii="Segoe UI" w:hAnsi="Segoe UI" w:cs="Segoe UI"/>
          <w:color w:val="000000" w:themeColor="text1"/>
          <w:sz w:val="28"/>
          <w:szCs w:val="28"/>
        </w:rPr>
        <w:t xml:space="preserve">However, the </w:t>
      </w:r>
      <w:r w:rsidRPr="007404FD">
        <w:rPr>
          <w:rFonts w:ascii="Segoe UI" w:hAnsi="Segoe UI" w:cs="Segoe UI"/>
          <w:color w:val="000000" w:themeColor="text1"/>
          <w:sz w:val="28"/>
          <w:szCs w:val="28"/>
          <w:lang w:val="en-US"/>
        </w:rPr>
        <w:t>full</w:t>
      </w:r>
      <w:r w:rsidRPr="007404FD">
        <w:rPr>
          <w:rFonts w:ascii="Segoe UI" w:hAnsi="Segoe UI" w:cs="Segoe UI"/>
          <w:color w:val="000000" w:themeColor="text1"/>
          <w:sz w:val="28"/>
          <w:szCs w:val="28"/>
        </w:rPr>
        <w:t xml:space="preserve"> realization of Supply Chain Financing in Africa is hampered by </w:t>
      </w:r>
      <w:r w:rsidR="00883911" w:rsidRPr="007404FD">
        <w:rPr>
          <w:rFonts w:ascii="Segoe UI" w:hAnsi="Segoe UI" w:cs="Segoe UI"/>
          <w:color w:val="000000" w:themeColor="text1"/>
          <w:sz w:val="28"/>
          <w:szCs w:val="28"/>
        </w:rPr>
        <w:t>the unique financial culture of the continent,</w:t>
      </w:r>
      <w:r w:rsidR="00883911" w:rsidRPr="007404FD">
        <w:rPr>
          <w:rFonts w:ascii="Segoe UI" w:hAnsi="Segoe UI" w:cs="Segoe UI"/>
          <w:color w:val="000000" w:themeColor="text1"/>
          <w:sz w:val="28"/>
          <w:szCs w:val="28"/>
          <w:lang w:val="en-US"/>
        </w:rPr>
        <w:t xml:space="preserve"> </w:t>
      </w:r>
      <w:r w:rsidRPr="007404FD">
        <w:rPr>
          <w:rFonts w:ascii="Segoe UI" w:hAnsi="Segoe UI" w:cs="Segoe UI"/>
          <w:color w:val="000000" w:themeColor="text1"/>
          <w:sz w:val="28"/>
          <w:szCs w:val="28"/>
        </w:rPr>
        <w:t xml:space="preserve">the dominant traditional banking systems, and </w:t>
      </w:r>
      <w:r w:rsidR="00883911" w:rsidRPr="007404FD">
        <w:rPr>
          <w:rFonts w:ascii="Segoe UI" w:hAnsi="Segoe UI" w:cs="Segoe UI"/>
          <w:color w:val="000000" w:themeColor="text1"/>
          <w:sz w:val="28"/>
          <w:szCs w:val="28"/>
          <w:lang w:val="en-US"/>
        </w:rPr>
        <w:t>various</w:t>
      </w:r>
      <w:r w:rsidRPr="007404FD">
        <w:rPr>
          <w:rFonts w:ascii="Segoe UI" w:hAnsi="Segoe UI" w:cs="Segoe UI"/>
          <w:color w:val="000000" w:themeColor="text1"/>
          <w:sz w:val="28"/>
          <w:szCs w:val="28"/>
        </w:rPr>
        <w:t xml:space="preserve"> infrastructural challenges.</w:t>
      </w:r>
      <w:r w:rsidRPr="007404FD">
        <w:rPr>
          <w:rFonts w:ascii="Segoe UI" w:hAnsi="Segoe UI" w:cs="Segoe UI"/>
          <w:color w:val="000000" w:themeColor="text1"/>
          <w:sz w:val="28"/>
          <w:szCs w:val="28"/>
        </w:rPr>
        <w:t xml:space="preserve"> </w:t>
      </w:r>
      <w:r w:rsidR="007404FD" w:rsidRPr="007404FD">
        <w:rPr>
          <w:rFonts w:ascii="Segoe UI" w:hAnsi="Segoe UI" w:cs="Segoe UI"/>
          <w:color w:val="000000" w:themeColor="text1"/>
          <w:sz w:val="28"/>
          <w:szCs w:val="28"/>
          <w:lang w:val="en-US"/>
        </w:rPr>
        <w:t>Tackling these challenges is essential for promoting the growth and diversification of African businesses in the global market. It demands a collaborative effort to modernize banking systems, tailor financial solutions to the local context, and invest in digital infrastructure.</w:t>
      </w:r>
    </w:p>
    <w:p w:rsidR="007404FD" w:rsidRDefault="007404FD" w:rsidP="006C2729">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9E11C1">
        <w:rPr>
          <w:rFonts w:ascii="Segoe UI Historic" w:hAnsi="Segoe UI Historic" w:cs="Segoe UI Historic"/>
          <w:sz w:val="28"/>
          <w:szCs w:val="28"/>
        </w:rPr>
        <w:lastRenderedPageBreak/>
        <w:t xml:space="preserve">Indeed, the </w:t>
      </w:r>
      <w:r w:rsidRPr="007404FD">
        <w:rPr>
          <w:rFonts w:ascii="Segoe UI" w:hAnsi="Segoe UI" w:cs="Segoe UI"/>
          <w:color w:val="000000" w:themeColor="text1"/>
          <w:sz w:val="28"/>
          <w:szCs w:val="28"/>
          <w:lang w:val="en-US"/>
        </w:rPr>
        <w:t>development</w:t>
      </w:r>
      <w:r w:rsidRPr="009E11C1">
        <w:rPr>
          <w:rFonts w:ascii="Segoe UI Historic" w:hAnsi="Segoe UI Historic" w:cs="Segoe UI Historic"/>
          <w:sz w:val="28"/>
          <w:szCs w:val="28"/>
        </w:rPr>
        <w:t xml:space="preserve"> of value chains is fundamentally driven by the private sector. Nonetheless, governments and developmental organizations play a crucial role in accelerating and facilitating this process.</w:t>
      </w:r>
    </w:p>
    <w:p w:rsidR="00043292" w:rsidRDefault="007404FD" w:rsidP="006C2729">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Pr>
          <w:rFonts w:ascii="Segoe UI Historic" w:hAnsi="Segoe UI Historic" w:cs="Segoe UI Historic"/>
          <w:sz w:val="28"/>
          <w:szCs w:val="28"/>
          <w:lang w:val="en-US"/>
        </w:rPr>
        <w:t>Recognising</w:t>
      </w:r>
      <w:r w:rsidRPr="009E11C1">
        <w:rPr>
          <w:rFonts w:ascii="Segoe UI Historic" w:hAnsi="Segoe UI Historic" w:cs="Segoe UI Historic"/>
          <w:sz w:val="28"/>
          <w:szCs w:val="28"/>
        </w:rPr>
        <w:t xml:space="preserve"> this, the AfCFTA Secretariat, in collaboration with partners, is actively promoting the implementation of an inclusive Private Sector Engagement Strategy</w:t>
      </w:r>
      <w:r w:rsidR="005B428A" w:rsidRPr="00043292">
        <w:rPr>
          <w:rFonts w:ascii="Segoe UI" w:hAnsi="Segoe UI" w:cs="Segoe UI"/>
          <w:color w:val="000000" w:themeColor="text1"/>
          <w:sz w:val="28"/>
          <w:szCs w:val="28"/>
        </w:rPr>
        <w:t>, based on four priority value chains – agro-processing, automotives, pharmaceuticals, and transport and logistics.</w:t>
      </w:r>
    </w:p>
    <w:p w:rsidR="007404FD" w:rsidRPr="00771815" w:rsidRDefault="007404FD" w:rsidP="007404FD">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Pr>
          <w:rFonts w:ascii="Segoe UI" w:hAnsi="Segoe UI" w:cs="Segoe UI"/>
          <w:color w:val="000000" w:themeColor="text1"/>
          <w:sz w:val="28"/>
          <w:szCs w:val="28"/>
          <w:lang w:val="en-US"/>
        </w:rPr>
        <w:t>The effective implementation of this</w:t>
      </w:r>
      <w:r w:rsidR="005B428A" w:rsidRPr="00043292">
        <w:rPr>
          <w:rFonts w:ascii="Segoe UI" w:hAnsi="Segoe UI" w:cs="Segoe UI"/>
          <w:color w:val="000000" w:themeColor="text1"/>
          <w:sz w:val="28"/>
          <w:szCs w:val="28"/>
        </w:rPr>
        <w:t xml:space="preserve"> Strategy</w:t>
      </w:r>
      <w:r>
        <w:rPr>
          <w:rFonts w:ascii="Segoe UI" w:hAnsi="Segoe UI" w:cs="Segoe UI"/>
          <w:color w:val="000000" w:themeColor="text1"/>
          <w:sz w:val="28"/>
          <w:szCs w:val="28"/>
          <w:lang w:val="en-US"/>
        </w:rPr>
        <w:t xml:space="preserve"> has the potential to</w:t>
      </w:r>
      <w:r w:rsidR="0049314B" w:rsidRPr="00043292">
        <w:rPr>
          <w:rFonts w:ascii="Segoe UI" w:hAnsi="Segoe UI" w:cs="Segoe UI"/>
          <w:color w:val="000000" w:themeColor="text1"/>
          <w:sz w:val="28"/>
          <w:szCs w:val="28"/>
        </w:rPr>
        <w:t xml:space="preserve"> radically reshape future growth and development</w:t>
      </w:r>
      <w:r w:rsidR="0001794A" w:rsidRPr="00043292">
        <w:rPr>
          <w:rFonts w:ascii="Segoe UI" w:hAnsi="Segoe UI" w:cs="Segoe UI"/>
          <w:color w:val="000000" w:themeColor="text1"/>
          <w:sz w:val="28"/>
          <w:szCs w:val="28"/>
          <w:lang w:val="en-US"/>
        </w:rPr>
        <w:t xml:space="preserve"> </w:t>
      </w:r>
      <w:r>
        <w:rPr>
          <w:rFonts w:ascii="Segoe UI" w:hAnsi="Segoe UI" w:cs="Segoe UI"/>
          <w:color w:val="000000" w:themeColor="text1"/>
          <w:sz w:val="28"/>
          <w:szCs w:val="28"/>
          <w:lang w:val="en-US"/>
        </w:rPr>
        <w:t>across</w:t>
      </w:r>
      <w:r w:rsidR="0001794A" w:rsidRPr="00043292">
        <w:rPr>
          <w:rFonts w:ascii="Segoe UI" w:hAnsi="Segoe UI" w:cs="Segoe UI"/>
          <w:color w:val="000000" w:themeColor="text1"/>
          <w:sz w:val="28"/>
          <w:szCs w:val="28"/>
          <w:lang w:val="en-US"/>
        </w:rPr>
        <w:t xml:space="preserve"> the continent</w:t>
      </w:r>
      <w:r w:rsidR="0049314B" w:rsidRPr="00043292">
        <w:rPr>
          <w:rFonts w:ascii="Segoe UI" w:hAnsi="Segoe UI" w:cs="Segoe UI"/>
          <w:color w:val="000000" w:themeColor="text1"/>
          <w:sz w:val="28"/>
          <w:szCs w:val="28"/>
        </w:rPr>
        <w:t xml:space="preserve">. It will enable higher value-add supply chains and more diversified exports, allowing member states to reduce historical commodity dependence and achieve meaningful progress towards </w:t>
      </w:r>
      <w:r w:rsidR="0001794A" w:rsidRPr="00043292">
        <w:rPr>
          <w:rFonts w:ascii="Segoe UI" w:hAnsi="Segoe UI" w:cs="Segoe UI"/>
          <w:color w:val="000000" w:themeColor="text1"/>
          <w:sz w:val="28"/>
          <w:szCs w:val="28"/>
          <w:lang w:val="en-US"/>
        </w:rPr>
        <w:t>the Agenda 2063</w:t>
      </w:r>
      <w:r w:rsidR="0049314B" w:rsidRPr="00043292">
        <w:rPr>
          <w:rFonts w:ascii="Segoe UI" w:hAnsi="Segoe UI" w:cs="Segoe UI"/>
          <w:color w:val="000000" w:themeColor="text1"/>
          <w:sz w:val="28"/>
          <w:szCs w:val="28"/>
        </w:rPr>
        <w:t xml:space="preserve">. </w:t>
      </w:r>
    </w:p>
    <w:p w:rsidR="00771815" w:rsidRPr="00771815" w:rsidRDefault="00771815" w:rsidP="00771815">
      <w:pPr>
        <w:pStyle w:val="NormalWeb"/>
        <w:spacing w:before="300" w:beforeAutospacing="0" w:after="300" w:afterAutospacing="0" w:line="276" w:lineRule="auto"/>
        <w:jc w:val="both"/>
        <w:rPr>
          <w:rFonts w:ascii="Segoe UI Historic" w:hAnsi="Segoe UI Historic" w:cs="Segoe UI Historic"/>
          <w:b/>
          <w:bCs/>
          <w:sz w:val="28"/>
          <w:szCs w:val="28"/>
          <w:lang w:val="en-US"/>
        </w:rPr>
      </w:pPr>
      <w:r w:rsidRPr="00771815">
        <w:rPr>
          <w:rFonts w:ascii="Segoe UI" w:hAnsi="Segoe UI" w:cs="Segoe UI"/>
          <w:b/>
          <w:bCs/>
          <w:color w:val="000000" w:themeColor="text1"/>
          <w:sz w:val="28"/>
          <w:szCs w:val="28"/>
          <w:lang w:val="en-US"/>
        </w:rPr>
        <w:t>Excellencies, Distinguished Ladies and Gentlemen</w:t>
      </w:r>
    </w:p>
    <w:p w:rsidR="00043292" w:rsidRPr="00771815" w:rsidRDefault="00771815" w:rsidP="00771815">
      <w:pPr>
        <w:pStyle w:val="NormalWeb"/>
        <w:numPr>
          <w:ilvl w:val="0"/>
          <w:numId w:val="4"/>
        </w:numPr>
        <w:spacing w:before="300" w:beforeAutospacing="0" w:after="300" w:afterAutospacing="0" w:line="276" w:lineRule="auto"/>
        <w:jc w:val="both"/>
        <w:rPr>
          <w:rFonts w:ascii="Segoe UI" w:hAnsi="Segoe UI" w:cs="Segoe UI"/>
          <w:color w:val="000000" w:themeColor="text1"/>
          <w:sz w:val="28"/>
          <w:szCs w:val="28"/>
        </w:rPr>
      </w:pPr>
      <w:r>
        <w:rPr>
          <w:rFonts w:ascii="Segoe UI" w:hAnsi="Segoe UI" w:cs="Segoe UI"/>
          <w:color w:val="000000" w:themeColor="text1"/>
          <w:sz w:val="28"/>
          <w:szCs w:val="28"/>
          <w:lang w:val="en-US"/>
        </w:rPr>
        <w:t>As I come to a close, it is important to emphasize that realizing</w:t>
      </w:r>
      <w:r w:rsidR="0001794A" w:rsidRPr="00043292">
        <w:rPr>
          <w:rFonts w:ascii="Segoe UI" w:hAnsi="Segoe UI" w:cs="Segoe UI"/>
          <w:color w:val="000000" w:themeColor="text1"/>
          <w:sz w:val="28"/>
          <w:szCs w:val="28"/>
        </w:rPr>
        <w:t xml:space="preserve"> the ambition of Producing, Adding Value, and Trading within Africa</w:t>
      </w:r>
      <w:r w:rsidR="00E164AE" w:rsidRPr="00043292">
        <w:rPr>
          <w:rFonts w:ascii="Segoe UI" w:hAnsi="Segoe UI" w:cs="Segoe UI"/>
          <w:color w:val="000000" w:themeColor="text1"/>
          <w:sz w:val="28"/>
          <w:szCs w:val="28"/>
        </w:rPr>
        <w:t xml:space="preserve">, </w:t>
      </w:r>
      <w:r>
        <w:rPr>
          <w:rFonts w:ascii="Segoe UI" w:hAnsi="Segoe UI" w:cs="Segoe UI"/>
          <w:color w:val="000000" w:themeColor="text1"/>
          <w:sz w:val="28"/>
          <w:szCs w:val="28"/>
          <w:lang w:val="en-US"/>
        </w:rPr>
        <w:t xml:space="preserve">depends on building </w:t>
      </w:r>
      <w:r w:rsidR="00E164AE" w:rsidRPr="00043292">
        <w:rPr>
          <w:rFonts w:ascii="Segoe UI" w:hAnsi="Segoe UI" w:cs="Segoe UI"/>
          <w:color w:val="000000" w:themeColor="text1"/>
          <w:sz w:val="28"/>
          <w:szCs w:val="28"/>
        </w:rPr>
        <w:t xml:space="preserve">trust </w:t>
      </w:r>
      <w:r w:rsidR="00E164AE" w:rsidRPr="00043292">
        <w:rPr>
          <w:rFonts w:ascii="Segoe UI" w:hAnsi="Segoe UI" w:cs="Segoe UI"/>
          <w:color w:val="000000" w:themeColor="text1"/>
          <w:sz w:val="28"/>
          <w:szCs w:val="28"/>
        </w:rPr>
        <w:t>in ‘made-in-Africa’ products</w:t>
      </w:r>
      <w:r w:rsidR="0001794A" w:rsidRPr="00043292">
        <w:rPr>
          <w:rFonts w:ascii="Segoe UI" w:hAnsi="Segoe UI" w:cs="Segoe UI"/>
          <w:color w:val="000000" w:themeColor="text1"/>
          <w:sz w:val="28"/>
          <w:szCs w:val="28"/>
          <w:lang w:val="en-US"/>
        </w:rPr>
        <w:t xml:space="preserve">. </w:t>
      </w:r>
      <w:r w:rsidR="0001794A" w:rsidRPr="00043292">
        <w:rPr>
          <w:rFonts w:ascii="Segoe UI" w:hAnsi="Segoe UI" w:cs="Segoe UI"/>
          <w:color w:val="000000" w:themeColor="text1"/>
          <w:sz w:val="28"/>
          <w:szCs w:val="28"/>
        </w:rPr>
        <w:t xml:space="preserve">This can be </w:t>
      </w:r>
      <w:r w:rsidRPr="00A92547">
        <w:rPr>
          <w:rFonts w:ascii="Segoe UI" w:hAnsi="Segoe UI" w:cs="Segoe UI"/>
          <w:color w:val="000000" w:themeColor="text1"/>
          <w:sz w:val="28"/>
          <w:szCs w:val="28"/>
        </w:rPr>
        <w:t>achieved, for instance, through the effective implementation of a continental quality framework that includes transparent assessments and the enforcement of stringent quality standards.</w:t>
      </w:r>
    </w:p>
    <w:p w:rsidR="009614B7" w:rsidRDefault="00E164AE" w:rsidP="009614B7">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043292">
        <w:rPr>
          <w:rFonts w:ascii="Segoe UI" w:hAnsi="Segoe UI" w:cs="Segoe UI"/>
          <w:color w:val="000000" w:themeColor="text1"/>
          <w:sz w:val="28"/>
          <w:szCs w:val="28"/>
        </w:rPr>
        <w:t xml:space="preserve">We will </w:t>
      </w:r>
      <w:r w:rsidR="0001794A" w:rsidRPr="00043292">
        <w:rPr>
          <w:rFonts w:ascii="Segoe UI" w:hAnsi="Segoe UI" w:cs="Segoe UI"/>
          <w:color w:val="000000" w:themeColor="text1"/>
          <w:sz w:val="28"/>
          <w:szCs w:val="28"/>
          <w:lang w:val="en-US"/>
        </w:rPr>
        <w:t xml:space="preserve">also </w:t>
      </w:r>
      <w:r w:rsidRPr="00043292">
        <w:rPr>
          <w:rFonts w:ascii="Segoe UI" w:hAnsi="Segoe UI" w:cs="Segoe UI"/>
          <w:color w:val="000000" w:themeColor="text1"/>
          <w:sz w:val="28"/>
          <w:szCs w:val="28"/>
        </w:rPr>
        <w:t xml:space="preserve">have to encourage and expand </w:t>
      </w:r>
      <w:r w:rsidR="0049314B" w:rsidRPr="00043292">
        <w:rPr>
          <w:rFonts w:ascii="Segoe UI" w:hAnsi="Segoe UI" w:cs="Segoe UI"/>
          <w:color w:val="000000" w:themeColor="text1"/>
          <w:sz w:val="28"/>
          <w:szCs w:val="28"/>
        </w:rPr>
        <w:t xml:space="preserve">academia-industry partnerships to </w:t>
      </w:r>
      <w:r w:rsidR="0001794A" w:rsidRPr="00043292">
        <w:rPr>
          <w:rFonts w:ascii="Segoe UI" w:hAnsi="Segoe UI" w:cs="Segoe UI"/>
          <w:color w:val="000000" w:themeColor="text1"/>
          <w:sz w:val="28"/>
          <w:szCs w:val="28"/>
          <w:lang w:val="en-US"/>
        </w:rPr>
        <w:t>enhance</w:t>
      </w:r>
      <w:r w:rsidR="0049314B" w:rsidRPr="00043292">
        <w:rPr>
          <w:rFonts w:ascii="Segoe UI" w:hAnsi="Segoe UI" w:cs="Segoe UI"/>
          <w:color w:val="000000" w:themeColor="text1"/>
          <w:sz w:val="28"/>
          <w:szCs w:val="28"/>
        </w:rPr>
        <w:t xml:space="preserve"> research and innovation</w:t>
      </w:r>
      <w:r w:rsidRPr="00043292">
        <w:rPr>
          <w:rFonts w:ascii="Segoe UI" w:hAnsi="Segoe UI" w:cs="Segoe UI"/>
          <w:color w:val="000000" w:themeColor="text1"/>
          <w:sz w:val="28"/>
          <w:szCs w:val="28"/>
        </w:rPr>
        <w:t>.</w:t>
      </w:r>
      <w:r w:rsidR="0049314B" w:rsidRPr="00043292">
        <w:rPr>
          <w:rFonts w:ascii="Segoe UI" w:hAnsi="Segoe UI" w:cs="Segoe UI"/>
          <w:color w:val="000000" w:themeColor="text1"/>
          <w:sz w:val="28"/>
          <w:szCs w:val="28"/>
        </w:rPr>
        <w:t xml:space="preserve"> </w:t>
      </w:r>
    </w:p>
    <w:p w:rsidR="00AD4BEB" w:rsidRPr="00AD4BEB" w:rsidRDefault="0001794A" w:rsidP="00AD4BEB">
      <w:pPr>
        <w:pStyle w:val="NormalWeb"/>
        <w:numPr>
          <w:ilvl w:val="0"/>
          <w:numId w:val="4"/>
        </w:numPr>
        <w:spacing w:before="300" w:beforeAutospacing="0" w:after="300" w:afterAutospacing="0" w:line="276" w:lineRule="auto"/>
        <w:jc w:val="both"/>
        <w:rPr>
          <w:rFonts w:ascii="Segoe UI" w:hAnsi="Segoe UI" w:cs="Segoe UI"/>
          <w:color w:val="000000" w:themeColor="text1"/>
          <w:sz w:val="28"/>
          <w:szCs w:val="28"/>
        </w:rPr>
      </w:pPr>
      <w:r w:rsidRPr="00AD4BEB">
        <w:rPr>
          <w:rFonts w:ascii="Segoe UI" w:hAnsi="Segoe UI" w:cs="Segoe UI"/>
          <w:color w:val="000000" w:themeColor="text1"/>
          <w:sz w:val="28"/>
          <w:szCs w:val="28"/>
        </w:rPr>
        <w:t xml:space="preserve">Additionally, member states and the business community should actively participate in continental trade fairs </w:t>
      </w:r>
      <w:r w:rsidR="00913154" w:rsidRPr="00AD4BEB">
        <w:rPr>
          <w:rFonts w:ascii="Segoe UI" w:hAnsi="Segoe UI" w:cs="Segoe UI"/>
          <w:color w:val="000000" w:themeColor="text1"/>
          <w:sz w:val="28"/>
          <w:szCs w:val="28"/>
        </w:rPr>
        <w:t>such as</w:t>
      </w:r>
      <w:r w:rsidRPr="00AD4BEB">
        <w:rPr>
          <w:rFonts w:ascii="Segoe UI" w:hAnsi="Segoe UI" w:cs="Segoe UI"/>
          <w:color w:val="000000" w:themeColor="text1"/>
          <w:sz w:val="28"/>
          <w:szCs w:val="28"/>
        </w:rPr>
        <w:t xml:space="preserve"> </w:t>
      </w:r>
      <w:r w:rsidR="00913154" w:rsidRPr="00AD4BEB">
        <w:rPr>
          <w:rFonts w:ascii="Segoe UI" w:hAnsi="Segoe UI" w:cs="Segoe UI"/>
          <w:color w:val="000000" w:themeColor="text1"/>
          <w:sz w:val="28"/>
          <w:szCs w:val="28"/>
        </w:rPr>
        <w:t>BIASHARA AFRIKA</w:t>
      </w:r>
      <w:r w:rsidR="00913154" w:rsidRPr="00AD4BEB">
        <w:rPr>
          <w:rFonts w:ascii="Segoe UI" w:hAnsi="Segoe UI" w:cs="Segoe UI"/>
          <w:color w:val="000000" w:themeColor="text1"/>
          <w:sz w:val="28"/>
          <w:szCs w:val="28"/>
        </w:rPr>
        <w:t xml:space="preserve"> </w:t>
      </w:r>
      <w:r w:rsidRPr="00AD4BEB">
        <w:rPr>
          <w:rFonts w:ascii="Segoe UI" w:hAnsi="Segoe UI" w:cs="Segoe UI"/>
          <w:color w:val="000000" w:themeColor="text1"/>
          <w:sz w:val="28"/>
          <w:szCs w:val="28"/>
        </w:rPr>
        <w:t xml:space="preserve">and </w:t>
      </w:r>
      <w:r w:rsidR="00913154" w:rsidRPr="00AD4BEB">
        <w:rPr>
          <w:rFonts w:ascii="Segoe UI" w:hAnsi="Segoe UI" w:cs="Segoe UI"/>
          <w:color w:val="000000" w:themeColor="text1"/>
          <w:sz w:val="28"/>
          <w:szCs w:val="28"/>
        </w:rPr>
        <w:t xml:space="preserve">the </w:t>
      </w:r>
      <w:r w:rsidRPr="00AD4BEB">
        <w:rPr>
          <w:rFonts w:ascii="Segoe UI" w:hAnsi="Segoe UI" w:cs="Segoe UI"/>
          <w:color w:val="000000" w:themeColor="text1"/>
          <w:sz w:val="28"/>
          <w:szCs w:val="28"/>
        </w:rPr>
        <w:t>Intra-Africa Trade Fair (</w:t>
      </w:r>
      <w:r w:rsidRPr="00AD4BEB">
        <w:rPr>
          <w:rFonts w:ascii="Segoe UI" w:hAnsi="Segoe UI" w:cs="Segoe UI"/>
          <w:color w:val="000000" w:themeColor="text1"/>
          <w:sz w:val="28"/>
          <w:szCs w:val="28"/>
        </w:rPr>
        <w:t>IATF</w:t>
      </w:r>
      <w:r w:rsidRPr="00AD4BEB">
        <w:rPr>
          <w:rFonts w:ascii="Segoe UI" w:hAnsi="Segoe UI" w:cs="Segoe UI"/>
          <w:color w:val="000000" w:themeColor="text1"/>
          <w:sz w:val="28"/>
          <w:szCs w:val="28"/>
        </w:rPr>
        <w:t>)</w:t>
      </w:r>
      <w:r w:rsidR="00AD4BEB" w:rsidRPr="00AD4BEB">
        <w:rPr>
          <w:rFonts w:ascii="Segoe UI" w:hAnsi="Segoe UI" w:cs="Segoe UI"/>
          <w:color w:val="000000" w:themeColor="text1"/>
          <w:sz w:val="28"/>
          <w:szCs w:val="28"/>
        </w:rPr>
        <w:t>.</w:t>
      </w:r>
      <w:r w:rsidRPr="00AD4BEB">
        <w:rPr>
          <w:rFonts w:ascii="Segoe UI" w:hAnsi="Segoe UI" w:cs="Segoe UI"/>
          <w:color w:val="000000" w:themeColor="text1"/>
          <w:sz w:val="28"/>
          <w:szCs w:val="28"/>
        </w:rPr>
        <w:t xml:space="preserve"> </w:t>
      </w:r>
      <w:r w:rsidR="00AD4BEB" w:rsidRPr="00AD4BEB">
        <w:rPr>
          <w:rFonts w:ascii="Segoe UI" w:hAnsi="Segoe UI" w:cs="Segoe UI"/>
          <w:color w:val="000000" w:themeColor="text1"/>
          <w:sz w:val="28"/>
          <w:szCs w:val="28"/>
        </w:rPr>
        <w:t xml:space="preserve">These events serve as vital platforms for bridging gaps in trade, investment, and business </w:t>
      </w:r>
      <w:r w:rsidR="00AD4BEB" w:rsidRPr="00AD4BEB">
        <w:rPr>
          <w:rFonts w:ascii="Segoe UI" w:hAnsi="Segoe UI" w:cs="Segoe UI"/>
          <w:color w:val="000000" w:themeColor="text1"/>
          <w:sz w:val="28"/>
          <w:szCs w:val="28"/>
        </w:rPr>
        <w:lastRenderedPageBreak/>
        <w:t xml:space="preserve">information among market participants across Africa. The </w:t>
      </w:r>
      <w:r w:rsidR="00AD4BEB">
        <w:rPr>
          <w:rFonts w:ascii="Segoe UI" w:hAnsi="Segoe UI" w:cs="Segoe UI"/>
          <w:color w:val="000000" w:themeColor="text1"/>
          <w:sz w:val="28"/>
          <w:szCs w:val="28"/>
          <w:lang w:val="en-US"/>
        </w:rPr>
        <w:t xml:space="preserve">business and trade </w:t>
      </w:r>
      <w:r w:rsidR="00AD4BEB" w:rsidRPr="00AD4BEB">
        <w:rPr>
          <w:rFonts w:ascii="Segoe UI" w:hAnsi="Segoe UI" w:cs="Segoe UI"/>
          <w:color w:val="000000" w:themeColor="text1"/>
          <w:sz w:val="28"/>
          <w:szCs w:val="28"/>
        </w:rPr>
        <w:t>fairs offer African businesses access to a broader market within the continent, enabling companies to broaden their customer base and boost sales, ultimately contributing to economic growth.</w:t>
      </w:r>
    </w:p>
    <w:p w:rsidR="00043292" w:rsidRPr="00AD4BEB" w:rsidRDefault="0003534B" w:rsidP="009E4FF6">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AD4BEB">
        <w:rPr>
          <w:rFonts w:ascii="Segoe UI" w:hAnsi="Segoe UI" w:cs="Segoe UI"/>
          <w:color w:val="000000" w:themeColor="text1"/>
          <w:sz w:val="28"/>
          <w:szCs w:val="28"/>
        </w:rPr>
        <w:t xml:space="preserve">I </w:t>
      </w:r>
      <w:r w:rsidR="00FE7E78" w:rsidRPr="00AD4BEB">
        <w:rPr>
          <w:rFonts w:ascii="Segoe UI" w:hAnsi="Segoe UI" w:cs="Segoe UI"/>
          <w:color w:val="000000" w:themeColor="text1"/>
          <w:sz w:val="28"/>
          <w:szCs w:val="28"/>
        </w:rPr>
        <w:t xml:space="preserve">welcome this </w:t>
      </w:r>
      <w:r w:rsidRPr="00AD4BEB">
        <w:rPr>
          <w:rFonts w:ascii="Segoe UI" w:hAnsi="Segoe UI" w:cs="Segoe UI"/>
          <w:color w:val="000000" w:themeColor="text1"/>
          <w:sz w:val="28"/>
          <w:szCs w:val="28"/>
        </w:rPr>
        <w:t>year’s Dialogues</w:t>
      </w:r>
      <w:r w:rsidR="00FE7E78" w:rsidRPr="00AD4BEB">
        <w:rPr>
          <w:rFonts w:ascii="Segoe UI" w:hAnsi="Segoe UI" w:cs="Segoe UI"/>
          <w:color w:val="000000" w:themeColor="text1"/>
          <w:sz w:val="28"/>
          <w:szCs w:val="28"/>
        </w:rPr>
        <w:t xml:space="preserve"> and the actions that will and must come from </w:t>
      </w:r>
      <w:r w:rsidR="0001794A" w:rsidRPr="00AD4BEB">
        <w:rPr>
          <w:rFonts w:ascii="Segoe UI" w:hAnsi="Segoe UI" w:cs="Segoe UI"/>
          <w:color w:val="000000" w:themeColor="text1"/>
          <w:sz w:val="28"/>
          <w:szCs w:val="28"/>
          <w:lang w:val="en-US"/>
        </w:rPr>
        <w:t>them</w:t>
      </w:r>
      <w:r w:rsidR="00FE7E78" w:rsidRPr="00AD4BEB">
        <w:rPr>
          <w:rFonts w:ascii="Segoe UI" w:hAnsi="Segoe UI" w:cs="Segoe UI"/>
          <w:color w:val="000000" w:themeColor="text1"/>
          <w:sz w:val="28"/>
          <w:szCs w:val="28"/>
        </w:rPr>
        <w:t xml:space="preserve">. </w:t>
      </w:r>
      <w:r w:rsidR="00A45AC5" w:rsidRPr="00AD4BEB">
        <w:rPr>
          <w:rFonts w:ascii="Segoe UI" w:hAnsi="Segoe UI" w:cs="Segoe UI"/>
          <w:color w:val="000000" w:themeColor="text1"/>
          <w:sz w:val="28"/>
          <w:szCs w:val="28"/>
        </w:rPr>
        <w:t xml:space="preserve">We need to collaborate on </w:t>
      </w:r>
      <w:r w:rsidR="00A45AC5" w:rsidRPr="00AD4BEB">
        <w:rPr>
          <w:rFonts w:ascii="Segoe UI" w:hAnsi="Segoe UI" w:cs="Segoe UI"/>
          <w:color w:val="000000" w:themeColor="text1"/>
          <w:sz w:val="28"/>
          <w:szCs w:val="28"/>
          <w:lang w:val="en-US"/>
        </w:rPr>
        <w:t xml:space="preserve">the </w:t>
      </w:r>
      <w:r w:rsidR="00A45AC5" w:rsidRPr="00AD4BEB">
        <w:rPr>
          <w:rFonts w:ascii="Segoe UI" w:hAnsi="Segoe UI" w:cs="Segoe UI"/>
          <w:color w:val="000000" w:themeColor="text1"/>
          <w:sz w:val="28"/>
          <w:szCs w:val="28"/>
        </w:rPr>
        <w:t xml:space="preserve">new model for the future – Produce, Add Value, and Trade – with </w:t>
      </w:r>
      <w:r w:rsidR="00A45AC5" w:rsidRPr="00AD4BEB">
        <w:rPr>
          <w:rFonts w:ascii="Segoe UI" w:hAnsi="Segoe UI" w:cs="Segoe UI"/>
          <w:color w:val="000000" w:themeColor="text1"/>
          <w:sz w:val="28"/>
          <w:szCs w:val="28"/>
          <w:lang w:val="en-US"/>
        </w:rPr>
        <w:t xml:space="preserve">transformation and </w:t>
      </w:r>
      <w:r w:rsidR="00A45AC5" w:rsidRPr="00AD4BEB">
        <w:rPr>
          <w:rFonts w:ascii="Segoe UI" w:hAnsi="Segoe UI" w:cs="Segoe UI"/>
          <w:color w:val="000000" w:themeColor="text1"/>
          <w:sz w:val="28"/>
          <w:szCs w:val="28"/>
        </w:rPr>
        <w:t xml:space="preserve">sustainability at its core. This model should strengthen our communities, </w:t>
      </w:r>
      <w:r w:rsidR="00A45AC5" w:rsidRPr="00AD4BEB">
        <w:rPr>
          <w:rFonts w:ascii="Segoe UI" w:hAnsi="Segoe UI" w:cs="Segoe UI"/>
          <w:color w:val="000000" w:themeColor="text1"/>
          <w:sz w:val="28"/>
          <w:szCs w:val="28"/>
          <w:lang w:val="en-US"/>
        </w:rPr>
        <w:t>countries</w:t>
      </w:r>
      <w:r w:rsidR="00A45AC5" w:rsidRPr="00AD4BEB">
        <w:rPr>
          <w:rFonts w:ascii="Segoe UI" w:hAnsi="Segoe UI" w:cs="Segoe UI"/>
          <w:color w:val="000000" w:themeColor="text1"/>
          <w:sz w:val="28"/>
          <w:szCs w:val="28"/>
        </w:rPr>
        <w:t>, and continent, making them more resilient.</w:t>
      </w:r>
    </w:p>
    <w:p w:rsidR="00A45AC5" w:rsidRPr="00043292" w:rsidRDefault="00A45AC5" w:rsidP="00043292">
      <w:pPr>
        <w:pStyle w:val="NormalWeb"/>
        <w:numPr>
          <w:ilvl w:val="0"/>
          <w:numId w:val="4"/>
        </w:numPr>
        <w:spacing w:before="300" w:beforeAutospacing="0" w:after="300" w:afterAutospacing="0" w:line="276" w:lineRule="auto"/>
        <w:jc w:val="both"/>
        <w:rPr>
          <w:rFonts w:ascii="Segoe UI Historic" w:hAnsi="Segoe UI Historic" w:cs="Segoe UI Historic"/>
          <w:sz w:val="28"/>
          <w:szCs w:val="28"/>
        </w:rPr>
      </w:pPr>
      <w:r w:rsidRPr="00043292">
        <w:rPr>
          <w:rFonts w:ascii="Segoe UI" w:hAnsi="Segoe UI" w:cs="Segoe UI"/>
          <w:color w:val="000000" w:themeColor="text1"/>
          <w:sz w:val="28"/>
          <w:szCs w:val="28"/>
        </w:rPr>
        <w:t xml:space="preserve">In conclusion, I urge all stakeholders – governments, public officials, the private sector, business communities, and civil society – to work together in support of the effective implementation of the AfCFTA. </w:t>
      </w:r>
      <w:r w:rsidR="00102B0E" w:rsidRPr="00043292">
        <w:rPr>
          <w:rFonts w:ascii="Segoe UI" w:hAnsi="Segoe UI" w:cs="Segoe UI"/>
          <w:color w:val="000000" w:themeColor="text1"/>
          <w:sz w:val="28"/>
          <w:szCs w:val="28"/>
        </w:rPr>
        <w:t xml:space="preserve">It is not enough </w:t>
      </w:r>
      <w:r w:rsidRPr="00043292">
        <w:rPr>
          <w:rFonts w:ascii="Segoe UI" w:hAnsi="Segoe UI" w:cs="Segoe UI"/>
          <w:color w:val="000000" w:themeColor="text1"/>
          <w:sz w:val="28"/>
          <w:szCs w:val="28"/>
        </w:rPr>
        <w:t>for each to play their part independently; we need a concerted effort, sharing expertise and capabilities, among others, to achieve our collective goals.</w:t>
      </w:r>
    </w:p>
    <w:p w:rsidR="00500BC0" w:rsidRPr="00A45AC5" w:rsidRDefault="00A45AC5" w:rsidP="00043292">
      <w:pPr>
        <w:pStyle w:val="NormalWeb"/>
        <w:spacing w:before="300" w:beforeAutospacing="0" w:after="300" w:afterAutospacing="0" w:line="276" w:lineRule="auto"/>
        <w:ind w:firstLine="360"/>
        <w:jc w:val="both"/>
        <w:rPr>
          <w:rFonts w:ascii="Segoe UI" w:hAnsi="Segoe UI" w:cs="Segoe UI"/>
          <w:color w:val="000000" w:themeColor="text1"/>
          <w:sz w:val="28"/>
          <w:szCs w:val="28"/>
          <w:lang w:val="en-US"/>
        </w:rPr>
      </w:pPr>
      <w:r>
        <w:rPr>
          <w:rFonts w:ascii="Segoe UI" w:hAnsi="Segoe UI" w:cs="Segoe UI"/>
          <w:color w:val="000000" w:themeColor="text1"/>
          <w:sz w:val="28"/>
          <w:szCs w:val="28"/>
          <w:lang w:val="en-US"/>
        </w:rPr>
        <w:t>Thank you.</w:t>
      </w:r>
    </w:p>
    <w:sectPr w:rsidR="00500BC0" w:rsidRPr="00A45AC5">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22C" w:rsidRDefault="0013022C" w:rsidP="00883BC8">
      <w:r>
        <w:separator/>
      </w:r>
    </w:p>
  </w:endnote>
  <w:endnote w:type="continuationSeparator" w:id="0">
    <w:p w:rsidR="0013022C" w:rsidRDefault="0013022C" w:rsidP="0088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9298148"/>
      <w:docPartObj>
        <w:docPartGallery w:val="Page Numbers (Bottom of Page)"/>
        <w:docPartUnique/>
      </w:docPartObj>
    </w:sdtPr>
    <w:sdtContent>
      <w:p w:rsidR="00883BC8" w:rsidRDefault="00883BC8" w:rsidP="00674C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3BC8" w:rsidRDefault="00883BC8" w:rsidP="00883B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0744068"/>
      <w:docPartObj>
        <w:docPartGallery w:val="Page Numbers (Bottom of Page)"/>
        <w:docPartUnique/>
      </w:docPartObj>
    </w:sdtPr>
    <w:sdtContent>
      <w:p w:rsidR="00883BC8" w:rsidRDefault="00883BC8" w:rsidP="00674C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83BC8" w:rsidRDefault="00883BC8" w:rsidP="00883B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22C" w:rsidRDefault="0013022C" w:rsidP="00883BC8">
      <w:r>
        <w:separator/>
      </w:r>
    </w:p>
  </w:footnote>
  <w:footnote w:type="continuationSeparator" w:id="0">
    <w:p w:rsidR="0013022C" w:rsidRDefault="0013022C" w:rsidP="00883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EBB"/>
    <w:multiLevelType w:val="multilevel"/>
    <w:tmpl w:val="8D1E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3085B"/>
    <w:multiLevelType w:val="hybridMultilevel"/>
    <w:tmpl w:val="6B726E68"/>
    <w:lvl w:ilvl="0" w:tplc="12B64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77ED5"/>
    <w:multiLevelType w:val="multilevel"/>
    <w:tmpl w:val="8D1E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2212A7"/>
    <w:multiLevelType w:val="multilevel"/>
    <w:tmpl w:val="8D1E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2559D9"/>
    <w:multiLevelType w:val="multilevel"/>
    <w:tmpl w:val="8D1E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1B533E"/>
    <w:multiLevelType w:val="multilevel"/>
    <w:tmpl w:val="8902B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D164FF"/>
    <w:multiLevelType w:val="hybridMultilevel"/>
    <w:tmpl w:val="75FE2402"/>
    <w:lvl w:ilvl="0" w:tplc="E76014E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F53F2B"/>
    <w:multiLevelType w:val="multilevel"/>
    <w:tmpl w:val="088660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B2595B"/>
    <w:multiLevelType w:val="hybridMultilevel"/>
    <w:tmpl w:val="F99E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3351431">
    <w:abstractNumId w:val="5"/>
  </w:num>
  <w:num w:numId="2" w16cid:durableId="631135954">
    <w:abstractNumId w:val="7"/>
  </w:num>
  <w:num w:numId="3" w16cid:durableId="500658182">
    <w:abstractNumId w:val="8"/>
  </w:num>
  <w:num w:numId="4" w16cid:durableId="1523547541">
    <w:abstractNumId w:val="6"/>
  </w:num>
  <w:num w:numId="5" w16cid:durableId="901863776">
    <w:abstractNumId w:val="3"/>
  </w:num>
  <w:num w:numId="6" w16cid:durableId="1962571986">
    <w:abstractNumId w:val="2"/>
  </w:num>
  <w:num w:numId="7" w16cid:durableId="159200613">
    <w:abstractNumId w:val="0"/>
  </w:num>
  <w:num w:numId="8" w16cid:durableId="841313657">
    <w:abstractNumId w:val="4"/>
  </w:num>
  <w:num w:numId="9" w16cid:durableId="1560243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33"/>
    <w:rsid w:val="00016E65"/>
    <w:rsid w:val="0001794A"/>
    <w:rsid w:val="0003082F"/>
    <w:rsid w:val="0003534B"/>
    <w:rsid w:val="00043292"/>
    <w:rsid w:val="000B7D88"/>
    <w:rsid w:val="00102B0E"/>
    <w:rsid w:val="0013022C"/>
    <w:rsid w:val="001340E7"/>
    <w:rsid w:val="00140BF0"/>
    <w:rsid w:val="00153059"/>
    <w:rsid w:val="001F02BB"/>
    <w:rsid w:val="001F2310"/>
    <w:rsid w:val="00211251"/>
    <w:rsid w:val="002823A8"/>
    <w:rsid w:val="00327D07"/>
    <w:rsid w:val="00393CA3"/>
    <w:rsid w:val="003B2771"/>
    <w:rsid w:val="00414889"/>
    <w:rsid w:val="00433B4C"/>
    <w:rsid w:val="00456CDF"/>
    <w:rsid w:val="004578E9"/>
    <w:rsid w:val="00487B6A"/>
    <w:rsid w:val="0049314B"/>
    <w:rsid w:val="004E61BD"/>
    <w:rsid w:val="004F3A95"/>
    <w:rsid w:val="00500BC0"/>
    <w:rsid w:val="00506FFC"/>
    <w:rsid w:val="00564BA0"/>
    <w:rsid w:val="005B428A"/>
    <w:rsid w:val="00635DC2"/>
    <w:rsid w:val="00640DCE"/>
    <w:rsid w:val="0066496A"/>
    <w:rsid w:val="00695ABA"/>
    <w:rsid w:val="006A18E5"/>
    <w:rsid w:val="006B1C2D"/>
    <w:rsid w:val="006C2729"/>
    <w:rsid w:val="006E3231"/>
    <w:rsid w:val="007404FD"/>
    <w:rsid w:val="00742CA6"/>
    <w:rsid w:val="00755995"/>
    <w:rsid w:val="00771815"/>
    <w:rsid w:val="007B1727"/>
    <w:rsid w:val="007E7337"/>
    <w:rsid w:val="00815762"/>
    <w:rsid w:val="0084184C"/>
    <w:rsid w:val="0084306B"/>
    <w:rsid w:val="00883911"/>
    <w:rsid w:val="00883BC8"/>
    <w:rsid w:val="00886EBC"/>
    <w:rsid w:val="00896594"/>
    <w:rsid w:val="008C60F3"/>
    <w:rsid w:val="008D60B5"/>
    <w:rsid w:val="00913154"/>
    <w:rsid w:val="00913F8B"/>
    <w:rsid w:val="0095021F"/>
    <w:rsid w:val="009614B7"/>
    <w:rsid w:val="009E5291"/>
    <w:rsid w:val="009F4F81"/>
    <w:rsid w:val="009F73B8"/>
    <w:rsid w:val="00A06BD0"/>
    <w:rsid w:val="00A45AC5"/>
    <w:rsid w:val="00A54F9F"/>
    <w:rsid w:val="00A65C3E"/>
    <w:rsid w:val="00AC2543"/>
    <w:rsid w:val="00AD4BEB"/>
    <w:rsid w:val="00AD674B"/>
    <w:rsid w:val="00B23F64"/>
    <w:rsid w:val="00B35965"/>
    <w:rsid w:val="00B541B8"/>
    <w:rsid w:val="00B76121"/>
    <w:rsid w:val="00B93871"/>
    <w:rsid w:val="00BD6316"/>
    <w:rsid w:val="00C118AD"/>
    <w:rsid w:val="00CB2BB3"/>
    <w:rsid w:val="00D05052"/>
    <w:rsid w:val="00D1432E"/>
    <w:rsid w:val="00D414B0"/>
    <w:rsid w:val="00D44D99"/>
    <w:rsid w:val="00D81A6E"/>
    <w:rsid w:val="00D87F4E"/>
    <w:rsid w:val="00DF63E5"/>
    <w:rsid w:val="00E00724"/>
    <w:rsid w:val="00E125E4"/>
    <w:rsid w:val="00E164AE"/>
    <w:rsid w:val="00E21F06"/>
    <w:rsid w:val="00E56F33"/>
    <w:rsid w:val="00E77DC4"/>
    <w:rsid w:val="00E8439D"/>
    <w:rsid w:val="00EB4818"/>
    <w:rsid w:val="00EC16A4"/>
    <w:rsid w:val="00EC35E5"/>
    <w:rsid w:val="00ED6FFE"/>
    <w:rsid w:val="00EE65E6"/>
    <w:rsid w:val="00EE7F36"/>
    <w:rsid w:val="00F21502"/>
    <w:rsid w:val="00F267C1"/>
    <w:rsid w:val="00F30F01"/>
    <w:rsid w:val="00F7599C"/>
    <w:rsid w:val="00FB07F8"/>
    <w:rsid w:val="00FE7E78"/>
    <w:rsid w:val="00FF00F4"/>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DEC4"/>
  <w15:chartTrackingRefBased/>
  <w15:docId w15:val="{30520034-6B00-BC4E-B82D-43E1A62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7C1"/>
    <w:rPr>
      <w:rFonts w:ascii="Times New Roman" w:eastAsia="Times New Roman" w:hAnsi="Times New Roman" w:cs="Times New Roman"/>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BC8"/>
    <w:pPr>
      <w:tabs>
        <w:tab w:val="center" w:pos="4513"/>
        <w:tab w:val="right" w:pos="9026"/>
      </w:tabs>
    </w:pPr>
  </w:style>
  <w:style w:type="character" w:customStyle="1" w:styleId="FooterChar">
    <w:name w:val="Footer Char"/>
    <w:basedOn w:val="DefaultParagraphFont"/>
    <w:link w:val="Footer"/>
    <w:uiPriority w:val="99"/>
    <w:rsid w:val="00883BC8"/>
    <w:rPr>
      <w:rFonts w:ascii="Times New Roman" w:eastAsia="Times New Roman" w:hAnsi="Times New Roman" w:cs="Times New Roman"/>
      <w:kern w:val="0"/>
      <w:lang w:val="en-GB"/>
      <w14:ligatures w14:val="none"/>
    </w:rPr>
  </w:style>
  <w:style w:type="character" w:styleId="PageNumber">
    <w:name w:val="page number"/>
    <w:basedOn w:val="DefaultParagraphFont"/>
    <w:uiPriority w:val="99"/>
    <w:semiHidden/>
    <w:unhideWhenUsed/>
    <w:rsid w:val="00883BC8"/>
  </w:style>
  <w:style w:type="paragraph" w:styleId="NormalWeb">
    <w:name w:val="Normal (Web)"/>
    <w:basedOn w:val="Normal"/>
    <w:uiPriority w:val="99"/>
    <w:unhideWhenUsed/>
    <w:rsid w:val="008C60F3"/>
    <w:pPr>
      <w:spacing w:before="100" w:beforeAutospacing="1" w:after="100" w:afterAutospacing="1"/>
    </w:pPr>
    <w:rPr>
      <w:lang w:val="en-GH" w:eastAsia="en-GB"/>
    </w:rPr>
  </w:style>
  <w:style w:type="character" w:styleId="Emphasis">
    <w:name w:val="Emphasis"/>
    <w:basedOn w:val="DefaultParagraphFont"/>
    <w:uiPriority w:val="20"/>
    <w:qFormat/>
    <w:rsid w:val="00FE7E78"/>
    <w:rPr>
      <w:i/>
      <w:iCs/>
    </w:rPr>
  </w:style>
  <w:style w:type="character" w:customStyle="1" w:styleId="apple-converted-space">
    <w:name w:val="apple-converted-space"/>
    <w:basedOn w:val="DefaultParagraphFont"/>
    <w:rsid w:val="00DF63E5"/>
  </w:style>
  <w:style w:type="paragraph" w:styleId="ListParagraph">
    <w:name w:val="List Paragraph"/>
    <w:aliases w:val="Bullets,Liste de points,List Paragraph (numbered (a)),Numbered List Paragraph,List Paragraph nowy,References,lp1,No Spacing1,COMESA Text 2,Standard 12 pt,List Bulet,Colorful List Accent 1,AB List 1,Bullet Points,List Paragraph1,ProcessA,3"/>
    <w:basedOn w:val="Normal"/>
    <w:link w:val="ListParagraphChar"/>
    <w:uiPriority w:val="34"/>
    <w:qFormat/>
    <w:rsid w:val="00153059"/>
    <w:pPr>
      <w:ind w:left="720"/>
      <w:contextualSpacing/>
    </w:pPr>
  </w:style>
  <w:style w:type="character" w:customStyle="1" w:styleId="posted-on">
    <w:name w:val="posted-on"/>
    <w:basedOn w:val="DefaultParagraphFont"/>
    <w:rsid w:val="00102B0E"/>
  </w:style>
  <w:style w:type="character" w:customStyle="1" w:styleId="ListParagraphChar">
    <w:name w:val="List Paragraph Char"/>
    <w:aliases w:val="Bullets Char,Liste de points Char,List Paragraph (numbered (a)) Char,Numbered List Paragraph Char,List Paragraph nowy Char,References Char,lp1 Char,No Spacing1 Char,COMESA Text 2 Char,Standard 12 pt Char,List Bulet Char,ProcessA Char"/>
    <w:link w:val="ListParagraph"/>
    <w:uiPriority w:val="34"/>
    <w:qFormat/>
    <w:rsid w:val="00102B0E"/>
    <w:rPr>
      <w:rFonts w:ascii="Times New Roman" w:eastAsia="Times New Roman" w:hAnsi="Times New Roman" w:cs="Times New Roman"/>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935">
      <w:bodyDiv w:val="1"/>
      <w:marLeft w:val="0"/>
      <w:marRight w:val="0"/>
      <w:marTop w:val="0"/>
      <w:marBottom w:val="0"/>
      <w:divBdr>
        <w:top w:val="none" w:sz="0" w:space="0" w:color="auto"/>
        <w:left w:val="none" w:sz="0" w:space="0" w:color="auto"/>
        <w:bottom w:val="none" w:sz="0" w:space="0" w:color="auto"/>
        <w:right w:val="none" w:sz="0" w:space="0" w:color="auto"/>
      </w:divBdr>
      <w:divsChild>
        <w:div w:id="559639022">
          <w:marLeft w:val="0"/>
          <w:marRight w:val="0"/>
          <w:marTop w:val="0"/>
          <w:marBottom w:val="0"/>
          <w:divBdr>
            <w:top w:val="none" w:sz="0" w:space="0" w:color="auto"/>
            <w:left w:val="none" w:sz="0" w:space="0" w:color="auto"/>
            <w:bottom w:val="none" w:sz="0" w:space="0" w:color="auto"/>
            <w:right w:val="none" w:sz="0" w:space="0" w:color="auto"/>
          </w:divBdr>
          <w:divsChild>
            <w:div w:id="1084763714">
              <w:marLeft w:val="0"/>
              <w:marRight w:val="0"/>
              <w:marTop w:val="0"/>
              <w:marBottom w:val="0"/>
              <w:divBdr>
                <w:top w:val="none" w:sz="0" w:space="0" w:color="auto"/>
                <w:left w:val="none" w:sz="0" w:space="0" w:color="auto"/>
                <w:bottom w:val="none" w:sz="0" w:space="0" w:color="auto"/>
                <w:right w:val="none" w:sz="0" w:space="0" w:color="auto"/>
              </w:divBdr>
              <w:divsChild>
                <w:div w:id="73405630">
                  <w:marLeft w:val="0"/>
                  <w:marRight w:val="0"/>
                  <w:marTop w:val="0"/>
                  <w:marBottom w:val="0"/>
                  <w:divBdr>
                    <w:top w:val="none" w:sz="0" w:space="0" w:color="auto"/>
                    <w:left w:val="none" w:sz="0" w:space="0" w:color="auto"/>
                    <w:bottom w:val="none" w:sz="0" w:space="0" w:color="auto"/>
                    <w:right w:val="none" w:sz="0" w:space="0" w:color="auto"/>
                  </w:divBdr>
                  <w:divsChild>
                    <w:div w:id="18202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6192">
      <w:bodyDiv w:val="1"/>
      <w:marLeft w:val="0"/>
      <w:marRight w:val="0"/>
      <w:marTop w:val="0"/>
      <w:marBottom w:val="0"/>
      <w:divBdr>
        <w:top w:val="none" w:sz="0" w:space="0" w:color="auto"/>
        <w:left w:val="none" w:sz="0" w:space="0" w:color="auto"/>
        <w:bottom w:val="none" w:sz="0" w:space="0" w:color="auto"/>
        <w:right w:val="none" w:sz="0" w:space="0" w:color="auto"/>
      </w:divBdr>
      <w:divsChild>
        <w:div w:id="1468474858">
          <w:marLeft w:val="0"/>
          <w:marRight w:val="0"/>
          <w:marTop w:val="0"/>
          <w:marBottom w:val="0"/>
          <w:divBdr>
            <w:top w:val="none" w:sz="0" w:space="0" w:color="auto"/>
            <w:left w:val="none" w:sz="0" w:space="0" w:color="auto"/>
            <w:bottom w:val="none" w:sz="0" w:space="0" w:color="auto"/>
            <w:right w:val="none" w:sz="0" w:space="0" w:color="auto"/>
          </w:divBdr>
          <w:divsChild>
            <w:div w:id="1533345938">
              <w:marLeft w:val="0"/>
              <w:marRight w:val="0"/>
              <w:marTop w:val="0"/>
              <w:marBottom w:val="0"/>
              <w:divBdr>
                <w:top w:val="none" w:sz="0" w:space="0" w:color="auto"/>
                <w:left w:val="none" w:sz="0" w:space="0" w:color="auto"/>
                <w:bottom w:val="none" w:sz="0" w:space="0" w:color="auto"/>
                <w:right w:val="none" w:sz="0" w:space="0" w:color="auto"/>
              </w:divBdr>
              <w:divsChild>
                <w:div w:id="1851405385">
                  <w:marLeft w:val="0"/>
                  <w:marRight w:val="0"/>
                  <w:marTop w:val="0"/>
                  <w:marBottom w:val="0"/>
                  <w:divBdr>
                    <w:top w:val="none" w:sz="0" w:space="0" w:color="auto"/>
                    <w:left w:val="none" w:sz="0" w:space="0" w:color="auto"/>
                    <w:bottom w:val="none" w:sz="0" w:space="0" w:color="auto"/>
                    <w:right w:val="none" w:sz="0" w:space="0" w:color="auto"/>
                  </w:divBdr>
                  <w:divsChild>
                    <w:div w:id="3931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19667">
      <w:bodyDiv w:val="1"/>
      <w:marLeft w:val="0"/>
      <w:marRight w:val="0"/>
      <w:marTop w:val="0"/>
      <w:marBottom w:val="0"/>
      <w:divBdr>
        <w:top w:val="none" w:sz="0" w:space="0" w:color="auto"/>
        <w:left w:val="none" w:sz="0" w:space="0" w:color="auto"/>
        <w:bottom w:val="none" w:sz="0" w:space="0" w:color="auto"/>
        <w:right w:val="none" w:sz="0" w:space="0" w:color="auto"/>
      </w:divBdr>
    </w:div>
    <w:div w:id="339044165">
      <w:bodyDiv w:val="1"/>
      <w:marLeft w:val="0"/>
      <w:marRight w:val="0"/>
      <w:marTop w:val="0"/>
      <w:marBottom w:val="0"/>
      <w:divBdr>
        <w:top w:val="none" w:sz="0" w:space="0" w:color="auto"/>
        <w:left w:val="none" w:sz="0" w:space="0" w:color="auto"/>
        <w:bottom w:val="none" w:sz="0" w:space="0" w:color="auto"/>
        <w:right w:val="none" w:sz="0" w:space="0" w:color="auto"/>
      </w:divBdr>
    </w:div>
    <w:div w:id="1075592425">
      <w:bodyDiv w:val="1"/>
      <w:marLeft w:val="0"/>
      <w:marRight w:val="0"/>
      <w:marTop w:val="0"/>
      <w:marBottom w:val="0"/>
      <w:divBdr>
        <w:top w:val="none" w:sz="0" w:space="0" w:color="auto"/>
        <w:left w:val="none" w:sz="0" w:space="0" w:color="auto"/>
        <w:bottom w:val="none" w:sz="0" w:space="0" w:color="auto"/>
        <w:right w:val="none" w:sz="0" w:space="0" w:color="auto"/>
      </w:divBdr>
      <w:divsChild>
        <w:div w:id="1838108285">
          <w:marLeft w:val="0"/>
          <w:marRight w:val="0"/>
          <w:marTop w:val="0"/>
          <w:marBottom w:val="0"/>
          <w:divBdr>
            <w:top w:val="none" w:sz="0" w:space="0" w:color="auto"/>
            <w:left w:val="none" w:sz="0" w:space="0" w:color="auto"/>
            <w:bottom w:val="none" w:sz="0" w:space="0" w:color="auto"/>
            <w:right w:val="none" w:sz="0" w:space="0" w:color="auto"/>
          </w:divBdr>
          <w:divsChild>
            <w:div w:id="1254820707">
              <w:marLeft w:val="0"/>
              <w:marRight w:val="0"/>
              <w:marTop w:val="0"/>
              <w:marBottom w:val="0"/>
              <w:divBdr>
                <w:top w:val="none" w:sz="0" w:space="0" w:color="auto"/>
                <w:left w:val="none" w:sz="0" w:space="0" w:color="auto"/>
                <w:bottom w:val="none" w:sz="0" w:space="0" w:color="auto"/>
                <w:right w:val="none" w:sz="0" w:space="0" w:color="auto"/>
              </w:divBdr>
              <w:divsChild>
                <w:div w:id="2211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4178">
      <w:bodyDiv w:val="1"/>
      <w:marLeft w:val="0"/>
      <w:marRight w:val="0"/>
      <w:marTop w:val="0"/>
      <w:marBottom w:val="0"/>
      <w:divBdr>
        <w:top w:val="none" w:sz="0" w:space="0" w:color="auto"/>
        <w:left w:val="none" w:sz="0" w:space="0" w:color="auto"/>
        <w:bottom w:val="none" w:sz="0" w:space="0" w:color="auto"/>
        <w:right w:val="none" w:sz="0" w:space="0" w:color="auto"/>
      </w:divBdr>
      <w:divsChild>
        <w:div w:id="721951691">
          <w:marLeft w:val="0"/>
          <w:marRight w:val="0"/>
          <w:marTop w:val="0"/>
          <w:marBottom w:val="0"/>
          <w:divBdr>
            <w:top w:val="none" w:sz="0" w:space="0" w:color="auto"/>
            <w:left w:val="none" w:sz="0" w:space="0" w:color="auto"/>
            <w:bottom w:val="none" w:sz="0" w:space="0" w:color="auto"/>
            <w:right w:val="none" w:sz="0" w:space="0" w:color="auto"/>
          </w:divBdr>
          <w:divsChild>
            <w:div w:id="187060077">
              <w:marLeft w:val="0"/>
              <w:marRight w:val="0"/>
              <w:marTop w:val="0"/>
              <w:marBottom w:val="0"/>
              <w:divBdr>
                <w:top w:val="none" w:sz="0" w:space="0" w:color="auto"/>
                <w:left w:val="none" w:sz="0" w:space="0" w:color="auto"/>
                <w:bottom w:val="none" w:sz="0" w:space="0" w:color="auto"/>
                <w:right w:val="none" w:sz="0" w:space="0" w:color="auto"/>
              </w:divBdr>
              <w:divsChild>
                <w:div w:id="1001352397">
                  <w:marLeft w:val="0"/>
                  <w:marRight w:val="0"/>
                  <w:marTop w:val="0"/>
                  <w:marBottom w:val="0"/>
                  <w:divBdr>
                    <w:top w:val="none" w:sz="0" w:space="0" w:color="auto"/>
                    <w:left w:val="none" w:sz="0" w:space="0" w:color="auto"/>
                    <w:bottom w:val="none" w:sz="0" w:space="0" w:color="auto"/>
                    <w:right w:val="none" w:sz="0" w:space="0" w:color="auto"/>
                  </w:divBdr>
                  <w:divsChild>
                    <w:div w:id="13711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9488">
      <w:bodyDiv w:val="1"/>
      <w:marLeft w:val="0"/>
      <w:marRight w:val="0"/>
      <w:marTop w:val="0"/>
      <w:marBottom w:val="0"/>
      <w:divBdr>
        <w:top w:val="none" w:sz="0" w:space="0" w:color="auto"/>
        <w:left w:val="none" w:sz="0" w:space="0" w:color="auto"/>
        <w:bottom w:val="none" w:sz="0" w:space="0" w:color="auto"/>
        <w:right w:val="none" w:sz="0" w:space="0" w:color="auto"/>
      </w:divBdr>
      <w:divsChild>
        <w:div w:id="688609201">
          <w:marLeft w:val="0"/>
          <w:marRight w:val="0"/>
          <w:marTop w:val="0"/>
          <w:marBottom w:val="0"/>
          <w:divBdr>
            <w:top w:val="none" w:sz="0" w:space="0" w:color="auto"/>
            <w:left w:val="none" w:sz="0" w:space="0" w:color="auto"/>
            <w:bottom w:val="none" w:sz="0" w:space="0" w:color="auto"/>
            <w:right w:val="none" w:sz="0" w:space="0" w:color="auto"/>
          </w:divBdr>
          <w:divsChild>
            <w:div w:id="1577478312">
              <w:marLeft w:val="0"/>
              <w:marRight w:val="0"/>
              <w:marTop w:val="0"/>
              <w:marBottom w:val="0"/>
              <w:divBdr>
                <w:top w:val="none" w:sz="0" w:space="0" w:color="auto"/>
                <w:left w:val="none" w:sz="0" w:space="0" w:color="auto"/>
                <w:bottom w:val="none" w:sz="0" w:space="0" w:color="auto"/>
                <w:right w:val="none" w:sz="0" w:space="0" w:color="auto"/>
              </w:divBdr>
              <w:divsChild>
                <w:div w:id="1143741858">
                  <w:marLeft w:val="0"/>
                  <w:marRight w:val="0"/>
                  <w:marTop w:val="0"/>
                  <w:marBottom w:val="0"/>
                  <w:divBdr>
                    <w:top w:val="none" w:sz="0" w:space="0" w:color="auto"/>
                    <w:left w:val="none" w:sz="0" w:space="0" w:color="auto"/>
                    <w:bottom w:val="none" w:sz="0" w:space="0" w:color="auto"/>
                    <w:right w:val="none" w:sz="0" w:space="0" w:color="auto"/>
                  </w:divBdr>
                  <w:divsChild>
                    <w:div w:id="15499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37980">
      <w:bodyDiv w:val="1"/>
      <w:marLeft w:val="0"/>
      <w:marRight w:val="0"/>
      <w:marTop w:val="0"/>
      <w:marBottom w:val="0"/>
      <w:divBdr>
        <w:top w:val="none" w:sz="0" w:space="0" w:color="auto"/>
        <w:left w:val="none" w:sz="0" w:space="0" w:color="auto"/>
        <w:bottom w:val="none" w:sz="0" w:space="0" w:color="auto"/>
        <w:right w:val="none" w:sz="0" w:space="0" w:color="auto"/>
      </w:divBdr>
      <w:divsChild>
        <w:div w:id="1463841619">
          <w:marLeft w:val="0"/>
          <w:marRight w:val="0"/>
          <w:marTop w:val="0"/>
          <w:marBottom w:val="0"/>
          <w:divBdr>
            <w:top w:val="none" w:sz="0" w:space="0" w:color="auto"/>
            <w:left w:val="none" w:sz="0" w:space="0" w:color="auto"/>
            <w:bottom w:val="none" w:sz="0" w:space="0" w:color="auto"/>
            <w:right w:val="none" w:sz="0" w:space="0" w:color="auto"/>
          </w:divBdr>
          <w:divsChild>
            <w:div w:id="846750609">
              <w:marLeft w:val="0"/>
              <w:marRight w:val="0"/>
              <w:marTop w:val="0"/>
              <w:marBottom w:val="0"/>
              <w:divBdr>
                <w:top w:val="none" w:sz="0" w:space="0" w:color="auto"/>
                <w:left w:val="none" w:sz="0" w:space="0" w:color="auto"/>
                <w:bottom w:val="none" w:sz="0" w:space="0" w:color="auto"/>
                <w:right w:val="none" w:sz="0" w:space="0" w:color="auto"/>
              </w:divBdr>
              <w:divsChild>
                <w:div w:id="15054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9705">
      <w:bodyDiv w:val="1"/>
      <w:marLeft w:val="0"/>
      <w:marRight w:val="0"/>
      <w:marTop w:val="0"/>
      <w:marBottom w:val="0"/>
      <w:divBdr>
        <w:top w:val="none" w:sz="0" w:space="0" w:color="auto"/>
        <w:left w:val="none" w:sz="0" w:space="0" w:color="auto"/>
        <w:bottom w:val="none" w:sz="0" w:space="0" w:color="auto"/>
        <w:right w:val="none" w:sz="0" w:space="0" w:color="auto"/>
      </w:divBdr>
      <w:divsChild>
        <w:div w:id="1896769516">
          <w:marLeft w:val="0"/>
          <w:marRight w:val="0"/>
          <w:marTop w:val="0"/>
          <w:marBottom w:val="0"/>
          <w:divBdr>
            <w:top w:val="none" w:sz="0" w:space="0" w:color="auto"/>
            <w:left w:val="none" w:sz="0" w:space="0" w:color="auto"/>
            <w:bottom w:val="none" w:sz="0" w:space="0" w:color="auto"/>
            <w:right w:val="none" w:sz="0" w:space="0" w:color="auto"/>
          </w:divBdr>
          <w:divsChild>
            <w:div w:id="995230039">
              <w:marLeft w:val="0"/>
              <w:marRight w:val="0"/>
              <w:marTop w:val="0"/>
              <w:marBottom w:val="0"/>
              <w:divBdr>
                <w:top w:val="none" w:sz="0" w:space="0" w:color="auto"/>
                <w:left w:val="none" w:sz="0" w:space="0" w:color="auto"/>
                <w:bottom w:val="none" w:sz="0" w:space="0" w:color="auto"/>
                <w:right w:val="none" w:sz="0" w:space="0" w:color="auto"/>
              </w:divBdr>
              <w:divsChild>
                <w:div w:id="11708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16522">
      <w:bodyDiv w:val="1"/>
      <w:marLeft w:val="0"/>
      <w:marRight w:val="0"/>
      <w:marTop w:val="0"/>
      <w:marBottom w:val="0"/>
      <w:divBdr>
        <w:top w:val="none" w:sz="0" w:space="0" w:color="auto"/>
        <w:left w:val="none" w:sz="0" w:space="0" w:color="auto"/>
        <w:bottom w:val="none" w:sz="0" w:space="0" w:color="auto"/>
        <w:right w:val="none" w:sz="0" w:space="0" w:color="auto"/>
      </w:divBdr>
      <w:divsChild>
        <w:div w:id="384182257">
          <w:marLeft w:val="0"/>
          <w:marRight w:val="0"/>
          <w:marTop w:val="0"/>
          <w:marBottom w:val="0"/>
          <w:divBdr>
            <w:top w:val="none" w:sz="0" w:space="0" w:color="auto"/>
            <w:left w:val="none" w:sz="0" w:space="0" w:color="auto"/>
            <w:bottom w:val="none" w:sz="0" w:space="0" w:color="auto"/>
            <w:right w:val="none" w:sz="0" w:space="0" w:color="auto"/>
          </w:divBdr>
          <w:divsChild>
            <w:div w:id="982002521">
              <w:marLeft w:val="0"/>
              <w:marRight w:val="0"/>
              <w:marTop w:val="0"/>
              <w:marBottom w:val="0"/>
              <w:divBdr>
                <w:top w:val="none" w:sz="0" w:space="0" w:color="auto"/>
                <w:left w:val="none" w:sz="0" w:space="0" w:color="auto"/>
                <w:bottom w:val="none" w:sz="0" w:space="0" w:color="auto"/>
                <w:right w:val="none" w:sz="0" w:space="0" w:color="auto"/>
              </w:divBdr>
              <w:divsChild>
                <w:div w:id="6199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5911">
      <w:bodyDiv w:val="1"/>
      <w:marLeft w:val="0"/>
      <w:marRight w:val="0"/>
      <w:marTop w:val="0"/>
      <w:marBottom w:val="0"/>
      <w:divBdr>
        <w:top w:val="none" w:sz="0" w:space="0" w:color="auto"/>
        <w:left w:val="none" w:sz="0" w:space="0" w:color="auto"/>
        <w:bottom w:val="none" w:sz="0" w:space="0" w:color="auto"/>
        <w:right w:val="none" w:sz="0" w:space="0" w:color="auto"/>
      </w:divBdr>
      <w:divsChild>
        <w:div w:id="1075081847">
          <w:marLeft w:val="0"/>
          <w:marRight w:val="0"/>
          <w:marTop w:val="0"/>
          <w:marBottom w:val="0"/>
          <w:divBdr>
            <w:top w:val="none" w:sz="0" w:space="0" w:color="auto"/>
            <w:left w:val="none" w:sz="0" w:space="0" w:color="auto"/>
            <w:bottom w:val="none" w:sz="0" w:space="0" w:color="auto"/>
            <w:right w:val="none" w:sz="0" w:space="0" w:color="auto"/>
          </w:divBdr>
          <w:divsChild>
            <w:div w:id="395468852">
              <w:marLeft w:val="0"/>
              <w:marRight w:val="0"/>
              <w:marTop w:val="0"/>
              <w:marBottom w:val="0"/>
              <w:divBdr>
                <w:top w:val="none" w:sz="0" w:space="0" w:color="auto"/>
                <w:left w:val="none" w:sz="0" w:space="0" w:color="auto"/>
                <w:bottom w:val="none" w:sz="0" w:space="0" w:color="auto"/>
                <w:right w:val="none" w:sz="0" w:space="0" w:color="auto"/>
              </w:divBdr>
              <w:divsChild>
                <w:div w:id="711081775">
                  <w:marLeft w:val="0"/>
                  <w:marRight w:val="0"/>
                  <w:marTop w:val="0"/>
                  <w:marBottom w:val="0"/>
                  <w:divBdr>
                    <w:top w:val="none" w:sz="0" w:space="0" w:color="auto"/>
                    <w:left w:val="none" w:sz="0" w:space="0" w:color="auto"/>
                    <w:bottom w:val="none" w:sz="0" w:space="0" w:color="auto"/>
                    <w:right w:val="none" w:sz="0" w:space="0" w:color="auto"/>
                  </w:divBdr>
                  <w:divsChild>
                    <w:div w:id="873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230002">
      <w:bodyDiv w:val="1"/>
      <w:marLeft w:val="0"/>
      <w:marRight w:val="0"/>
      <w:marTop w:val="0"/>
      <w:marBottom w:val="0"/>
      <w:divBdr>
        <w:top w:val="none" w:sz="0" w:space="0" w:color="auto"/>
        <w:left w:val="none" w:sz="0" w:space="0" w:color="auto"/>
        <w:bottom w:val="none" w:sz="0" w:space="0" w:color="auto"/>
        <w:right w:val="none" w:sz="0" w:space="0" w:color="auto"/>
      </w:divBdr>
      <w:divsChild>
        <w:div w:id="1525246960">
          <w:marLeft w:val="0"/>
          <w:marRight w:val="0"/>
          <w:marTop w:val="0"/>
          <w:marBottom w:val="0"/>
          <w:divBdr>
            <w:top w:val="none" w:sz="0" w:space="0" w:color="auto"/>
            <w:left w:val="none" w:sz="0" w:space="0" w:color="auto"/>
            <w:bottom w:val="none" w:sz="0" w:space="0" w:color="auto"/>
            <w:right w:val="none" w:sz="0" w:space="0" w:color="auto"/>
          </w:divBdr>
          <w:divsChild>
            <w:div w:id="1744836195">
              <w:marLeft w:val="0"/>
              <w:marRight w:val="0"/>
              <w:marTop w:val="0"/>
              <w:marBottom w:val="0"/>
              <w:divBdr>
                <w:top w:val="none" w:sz="0" w:space="0" w:color="auto"/>
                <w:left w:val="none" w:sz="0" w:space="0" w:color="auto"/>
                <w:bottom w:val="none" w:sz="0" w:space="0" w:color="auto"/>
                <w:right w:val="none" w:sz="0" w:space="0" w:color="auto"/>
              </w:divBdr>
              <w:divsChild>
                <w:div w:id="723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282">
      <w:bodyDiv w:val="1"/>
      <w:marLeft w:val="0"/>
      <w:marRight w:val="0"/>
      <w:marTop w:val="0"/>
      <w:marBottom w:val="0"/>
      <w:divBdr>
        <w:top w:val="none" w:sz="0" w:space="0" w:color="auto"/>
        <w:left w:val="none" w:sz="0" w:space="0" w:color="auto"/>
        <w:bottom w:val="none" w:sz="0" w:space="0" w:color="auto"/>
        <w:right w:val="none" w:sz="0" w:space="0" w:color="auto"/>
      </w:divBdr>
      <w:divsChild>
        <w:div w:id="514418011">
          <w:marLeft w:val="0"/>
          <w:marRight w:val="0"/>
          <w:marTop w:val="0"/>
          <w:marBottom w:val="0"/>
          <w:divBdr>
            <w:top w:val="none" w:sz="0" w:space="0" w:color="auto"/>
            <w:left w:val="none" w:sz="0" w:space="0" w:color="auto"/>
            <w:bottom w:val="none" w:sz="0" w:space="0" w:color="auto"/>
            <w:right w:val="none" w:sz="0" w:space="0" w:color="auto"/>
          </w:divBdr>
          <w:divsChild>
            <w:div w:id="13239404">
              <w:marLeft w:val="0"/>
              <w:marRight w:val="0"/>
              <w:marTop w:val="0"/>
              <w:marBottom w:val="0"/>
              <w:divBdr>
                <w:top w:val="none" w:sz="0" w:space="0" w:color="auto"/>
                <w:left w:val="none" w:sz="0" w:space="0" w:color="auto"/>
                <w:bottom w:val="none" w:sz="0" w:space="0" w:color="auto"/>
                <w:right w:val="none" w:sz="0" w:space="0" w:color="auto"/>
              </w:divBdr>
              <w:divsChild>
                <w:div w:id="13578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4096">
      <w:bodyDiv w:val="1"/>
      <w:marLeft w:val="0"/>
      <w:marRight w:val="0"/>
      <w:marTop w:val="0"/>
      <w:marBottom w:val="0"/>
      <w:divBdr>
        <w:top w:val="none" w:sz="0" w:space="0" w:color="auto"/>
        <w:left w:val="none" w:sz="0" w:space="0" w:color="auto"/>
        <w:bottom w:val="none" w:sz="0" w:space="0" w:color="auto"/>
        <w:right w:val="none" w:sz="0" w:space="0" w:color="auto"/>
      </w:divBdr>
      <w:divsChild>
        <w:div w:id="1421099850">
          <w:marLeft w:val="0"/>
          <w:marRight w:val="0"/>
          <w:marTop w:val="0"/>
          <w:marBottom w:val="0"/>
          <w:divBdr>
            <w:top w:val="none" w:sz="0" w:space="0" w:color="auto"/>
            <w:left w:val="none" w:sz="0" w:space="0" w:color="auto"/>
            <w:bottom w:val="none" w:sz="0" w:space="0" w:color="auto"/>
            <w:right w:val="none" w:sz="0" w:space="0" w:color="auto"/>
          </w:divBdr>
          <w:divsChild>
            <w:div w:id="614562737">
              <w:marLeft w:val="0"/>
              <w:marRight w:val="0"/>
              <w:marTop w:val="0"/>
              <w:marBottom w:val="0"/>
              <w:divBdr>
                <w:top w:val="none" w:sz="0" w:space="0" w:color="auto"/>
                <w:left w:val="none" w:sz="0" w:space="0" w:color="auto"/>
                <w:bottom w:val="none" w:sz="0" w:space="0" w:color="auto"/>
                <w:right w:val="none" w:sz="0" w:space="0" w:color="auto"/>
              </w:divBdr>
              <w:divsChild>
                <w:div w:id="19061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 Kitcher</dc:creator>
  <cp:keywords/>
  <dc:description/>
  <cp:lastModifiedBy>Tei Kitcher</cp:lastModifiedBy>
  <cp:revision>22</cp:revision>
  <dcterms:created xsi:type="dcterms:W3CDTF">2024-01-24T18:46:00Z</dcterms:created>
  <dcterms:modified xsi:type="dcterms:W3CDTF">2024-01-25T09:02:00Z</dcterms:modified>
</cp:coreProperties>
</file>