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61B0D" w14:textId="6F75C8ED" w:rsidR="00B36E91" w:rsidRPr="00340F54" w:rsidRDefault="00B36E91" w:rsidP="00340F54">
      <w:pPr>
        <w:rPr>
          <w:rFonts w:ascii="Tahoma" w:hAnsi="Tahoma" w:cs="Tahoma"/>
          <w:b/>
          <w:bCs/>
          <w:color w:val="000000" w:themeColor="text1"/>
          <w:sz w:val="36"/>
          <w:szCs w:val="36"/>
          <w:lang w:val="en-US"/>
        </w:rPr>
      </w:pPr>
      <w:bookmarkStart w:id="0" w:name="_GoBack"/>
      <w:bookmarkEnd w:id="0"/>
    </w:p>
    <w:p w14:paraId="7678AA8B" w14:textId="77777777" w:rsidR="00B36E91" w:rsidRPr="00DB4579" w:rsidRDefault="00B36E91" w:rsidP="00B36E91">
      <w:pPr>
        <w:jc w:val="center"/>
        <w:rPr>
          <w:rFonts w:ascii="Tahoma" w:hAnsi="Tahoma" w:cs="Tahoma"/>
          <w:b/>
          <w:bCs/>
          <w:color w:val="000000" w:themeColor="text1"/>
          <w:sz w:val="36"/>
          <w:szCs w:val="36"/>
        </w:rPr>
      </w:pPr>
      <w:r w:rsidRPr="00DB4579">
        <w:rPr>
          <w:rFonts w:ascii="Tahoma" w:hAnsi="Tahoma" w:cs="Tahoma"/>
          <w:b/>
          <w:bCs/>
          <w:color w:val="000000" w:themeColor="text1"/>
          <w:sz w:val="36"/>
          <w:szCs w:val="36"/>
        </w:rPr>
        <w:t>SPEAKING NOTES</w:t>
      </w:r>
    </w:p>
    <w:p w14:paraId="0E339B1F" w14:textId="77777777" w:rsidR="00B36E91" w:rsidRPr="00DB4579" w:rsidRDefault="00B36E91" w:rsidP="00B36E91">
      <w:pPr>
        <w:jc w:val="center"/>
        <w:rPr>
          <w:rFonts w:ascii="Tahoma" w:hAnsi="Tahoma" w:cs="Tahoma"/>
          <w:b/>
          <w:bCs/>
          <w:color w:val="000000" w:themeColor="text1"/>
          <w:sz w:val="36"/>
          <w:szCs w:val="36"/>
        </w:rPr>
      </w:pPr>
      <w:r w:rsidRPr="00DB4579">
        <w:rPr>
          <w:rFonts w:ascii="Tahoma" w:hAnsi="Tahoma" w:cs="Tahoma"/>
          <w:b/>
          <w:bCs/>
          <w:color w:val="000000" w:themeColor="text1"/>
          <w:sz w:val="36"/>
          <w:szCs w:val="36"/>
        </w:rPr>
        <w:t>FOR</w:t>
      </w:r>
    </w:p>
    <w:p w14:paraId="6CD2BB37" w14:textId="77777777" w:rsidR="00B36E91" w:rsidRPr="00DB4579" w:rsidRDefault="00B36E91" w:rsidP="00B36E91">
      <w:pPr>
        <w:jc w:val="center"/>
        <w:rPr>
          <w:rFonts w:ascii="Tahoma" w:hAnsi="Tahoma" w:cs="Tahoma"/>
          <w:b/>
          <w:bCs/>
          <w:color w:val="000000" w:themeColor="text1"/>
          <w:sz w:val="36"/>
          <w:szCs w:val="36"/>
        </w:rPr>
      </w:pPr>
      <w:r w:rsidRPr="00DB4579">
        <w:rPr>
          <w:rFonts w:ascii="Tahoma" w:hAnsi="Tahoma" w:cs="Tahoma"/>
          <w:b/>
          <w:bCs/>
          <w:color w:val="000000" w:themeColor="text1"/>
          <w:sz w:val="36"/>
          <w:szCs w:val="36"/>
        </w:rPr>
        <w:t>HIS EXCELLENCY WAMKELE MENE</w:t>
      </w:r>
    </w:p>
    <w:p w14:paraId="6B652DB4" w14:textId="77777777" w:rsidR="00B36E91" w:rsidRPr="00DB4579" w:rsidRDefault="00B36E91" w:rsidP="00B36E91">
      <w:pPr>
        <w:jc w:val="center"/>
        <w:rPr>
          <w:rFonts w:ascii="Tahoma" w:hAnsi="Tahoma" w:cs="Tahoma"/>
          <w:b/>
          <w:bCs/>
          <w:color w:val="000000" w:themeColor="text1"/>
          <w:sz w:val="36"/>
          <w:szCs w:val="36"/>
        </w:rPr>
      </w:pPr>
      <w:r w:rsidRPr="00DB4579">
        <w:rPr>
          <w:rFonts w:ascii="Tahoma" w:hAnsi="Tahoma" w:cs="Tahoma"/>
          <w:b/>
          <w:bCs/>
          <w:color w:val="000000" w:themeColor="text1"/>
          <w:sz w:val="36"/>
          <w:szCs w:val="36"/>
        </w:rPr>
        <w:t>SECRETARY-</w:t>
      </w:r>
      <w:r w:rsidRPr="00DB4579">
        <w:rPr>
          <w:rFonts w:ascii="Tahoma" w:hAnsi="Tahoma" w:cs="Tahoma"/>
          <w:b/>
          <w:bCs/>
          <w:color w:val="000000" w:themeColor="text1"/>
          <w:sz w:val="36"/>
          <w:szCs w:val="36"/>
          <w:lang w:val="en-US"/>
        </w:rPr>
        <w:t xml:space="preserve"> </w:t>
      </w:r>
      <w:r w:rsidRPr="00DB4579">
        <w:rPr>
          <w:rFonts w:ascii="Tahoma" w:hAnsi="Tahoma" w:cs="Tahoma"/>
          <w:b/>
          <w:bCs/>
          <w:color w:val="000000" w:themeColor="text1"/>
          <w:sz w:val="36"/>
          <w:szCs w:val="36"/>
        </w:rPr>
        <w:t>GENERAL, AfCFTA SECRETARIAT</w:t>
      </w:r>
    </w:p>
    <w:p w14:paraId="239754FE" w14:textId="77777777" w:rsidR="00B36E91" w:rsidRPr="00DB4579" w:rsidRDefault="00B36E91" w:rsidP="00B36E91">
      <w:pPr>
        <w:rPr>
          <w:rFonts w:ascii="Tahoma" w:hAnsi="Tahoma" w:cs="Tahoma"/>
          <w:b/>
          <w:bCs/>
          <w:color w:val="000000" w:themeColor="text1"/>
          <w:sz w:val="32"/>
          <w:szCs w:val="32"/>
          <w:lang w:val="en-US"/>
        </w:rPr>
      </w:pPr>
    </w:p>
    <w:p w14:paraId="7FA45ED3" w14:textId="77777777" w:rsidR="00B36E91" w:rsidRPr="00DB4579" w:rsidRDefault="00B36E91" w:rsidP="00B36E91">
      <w:pPr>
        <w:jc w:val="center"/>
        <w:rPr>
          <w:rFonts w:ascii="Tahoma" w:hAnsi="Tahoma" w:cs="Tahoma"/>
          <w:b/>
          <w:bCs/>
          <w:color w:val="000000" w:themeColor="text1"/>
          <w:sz w:val="32"/>
          <w:szCs w:val="32"/>
          <w:lang w:val="en-US"/>
        </w:rPr>
      </w:pPr>
    </w:p>
    <w:p w14:paraId="5FD6BA96" w14:textId="77777777" w:rsidR="00B36E91" w:rsidRPr="00DB4579" w:rsidRDefault="00B36E91" w:rsidP="00B36E91">
      <w:pPr>
        <w:jc w:val="center"/>
        <w:rPr>
          <w:rFonts w:ascii="Tahoma" w:hAnsi="Tahoma" w:cs="Tahoma"/>
          <w:b/>
          <w:bCs/>
          <w:color w:val="000000" w:themeColor="text1"/>
          <w:sz w:val="32"/>
          <w:szCs w:val="32"/>
          <w:lang w:val="en-US"/>
        </w:rPr>
      </w:pPr>
    </w:p>
    <w:p w14:paraId="4BC10919" w14:textId="77777777" w:rsidR="00B36E91" w:rsidRPr="00DB4579" w:rsidRDefault="00B36E91" w:rsidP="00B36E91">
      <w:pPr>
        <w:jc w:val="center"/>
        <w:rPr>
          <w:rFonts w:ascii="Tahoma" w:hAnsi="Tahoma" w:cs="Tahoma"/>
          <w:b/>
          <w:bCs/>
          <w:color w:val="000000" w:themeColor="text1"/>
          <w:sz w:val="32"/>
          <w:szCs w:val="32"/>
          <w:lang w:val="en-US"/>
        </w:rPr>
      </w:pPr>
    </w:p>
    <w:p w14:paraId="4786E08B" w14:textId="77777777" w:rsidR="00B36E91" w:rsidRPr="00DB4579" w:rsidRDefault="00B36E91" w:rsidP="00B36E91">
      <w:pPr>
        <w:jc w:val="center"/>
        <w:rPr>
          <w:rFonts w:ascii="Tahoma" w:hAnsi="Tahoma" w:cs="Tahoma"/>
          <w:b/>
          <w:bCs/>
          <w:color w:val="000000" w:themeColor="text1"/>
          <w:sz w:val="32"/>
          <w:szCs w:val="32"/>
          <w:lang w:val="en-US"/>
        </w:rPr>
      </w:pPr>
      <w:r w:rsidRPr="00DB4579">
        <w:rPr>
          <w:rFonts w:ascii="Tahoma" w:hAnsi="Tahoma" w:cs="Tahoma"/>
          <w:b/>
          <w:bCs/>
          <w:color w:val="000000" w:themeColor="text1"/>
          <w:sz w:val="32"/>
          <w:szCs w:val="32"/>
          <w:lang w:val="en-US"/>
        </w:rPr>
        <w:t>OPENING REMARKS</w:t>
      </w:r>
    </w:p>
    <w:p w14:paraId="1C6113E2" w14:textId="77777777" w:rsidR="00B36E91" w:rsidRPr="00DB4579" w:rsidRDefault="00B36E91" w:rsidP="00B36E91">
      <w:pPr>
        <w:jc w:val="center"/>
        <w:rPr>
          <w:rFonts w:ascii="Tahoma" w:hAnsi="Tahoma" w:cs="Tahoma"/>
          <w:b/>
          <w:bCs/>
          <w:color w:val="000000" w:themeColor="text1"/>
          <w:sz w:val="32"/>
          <w:szCs w:val="32"/>
          <w:lang w:val="en-US"/>
        </w:rPr>
      </w:pPr>
    </w:p>
    <w:p w14:paraId="53448158" w14:textId="77777777" w:rsidR="00B36E91" w:rsidRPr="00DB4579" w:rsidRDefault="00B36E91" w:rsidP="00B36E91">
      <w:pPr>
        <w:pStyle w:val="Heading1"/>
        <w:spacing w:before="48" w:line="276" w:lineRule="auto"/>
        <w:ind w:left="1139" w:right="1201"/>
        <w:jc w:val="center"/>
        <w:rPr>
          <w:rFonts w:ascii="Tahoma" w:hAnsi="Tahoma" w:cs="Tahoma"/>
          <w:szCs w:val="24"/>
          <w:u w:val="thick"/>
        </w:rPr>
      </w:pPr>
      <w:r w:rsidRPr="00DB4579">
        <w:rPr>
          <w:rFonts w:ascii="Tahoma" w:hAnsi="Tahoma" w:cs="Tahoma"/>
          <w:color w:val="000000" w:themeColor="text1"/>
          <w:sz w:val="36"/>
          <w:szCs w:val="36"/>
        </w:rPr>
        <w:t>AT THE 1</w:t>
      </w:r>
      <w:r w:rsidRPr="00DB4579">
        <w:rPr>
          <w:rFonts w:ascii="Tahoma" w:hAnsi="Tahoma" w:cs="Tahoma"/>
          <w:color w:val="000000" w:themeColor="text1"/>
          <w:sz w:val="36"/>
          <w:szCs w:val="36"/>
          <w:vertAlign w:val="superscript"/>
        </w:rPr>
        <w:t>st</w:t>
      </w:r>
      <w:r w:rsidRPr="00DB4579">
        <w:rPr>
          <w:rFonts w:ascii="Tahoma" w:hAnsi="Tahoma" w:cs="Tahoma"/>
          <w:color w:val="000000" w:themeColor="text1"/>
          <w:sz w:val="36"/>
          <w:szCs w:val="36"/>
        </w:rPr>
        <w:t xml:space="preserve"> </w:t>
      </w:r>
      <w:r w:rsidRPr="00DB4579">
        <w:rPr>
          <w:rFonts w:ascii="Tahoma" w:hAnsi="Tahoma" w:cs="Tahoma"/>
          <w:sz w:val="36"/>
          <w:szCs w:val="36"/>
        </w:rPr>
        <w:t>AFRICA-CARIBBEAN</w:t>
      </w:r>
      <w:r w:rsidRPr="00DB4579">
        <w:rPr>
          <w:rFonts w:ascii="Tahoma" w:hAnsi="Tahoma" w:cs="Tahoma"/>
          <w:spacing w:val="-1"/>
          <w:sz w:val="36"/>
          <w:szCs w:val="36"/>
        </w:rPr>
        <w:t xml:space="preserve"> TRADE AND INVESTMENT </w:t>
      </w:r>
      <w:r w:rsidRPr="00DB4579">
        <w:rPr>
          <w:rFonts w:ascii="Tahoma" w:hAnsi="Tahoma" w:cs="Tahoma"/>
          <w:sz w:val="36"/>
          <w:szCs w:val="36"/>
        </w:rPr>
        <w:t>FORUM</w:t>
      </w:r>
    </w:p>
    <w:p w14:paraId="13B91C92" w14:textId="77777777" w:rsidR="00592EDD" w:rsidRPr="00DB4579" w:rsidRDefault="00592EDD" w:rsidP="00592EDD">
      <w:pPr>
        <w:pStyle w:val="yiv4979407209msonormal"/>
        <w:spacing w:before="0" w:beforeAutospacing="0" w:after="0" w:afterAutospacing="0"/>
        <w:rPr>
          <w:rFonts w:ascii="Tahoma" w:hAnsi="Tahoma" w:cs="Tahoma"/>
          <w:b/>
          <w:bCs/>
          <w:i/>
          <w:iCs/>
          <w:color w:val="000000" w:themeColor="text1"/>
          <w:sz w:val="36"/>
          <w:szCs w:val="36"/>
          <w:lang w:val="en-US"/>
        </w:rPr>
      </w:pPr>
    </w:p>
    <w:p w14:paraId="0436E24A" w14:textId="52975C34" w:rsidR="00B36E91" w:rsidRPr="00DB4579" w:rsidRDefault="00B36E91" w:rsidP="00592EDD">
      <w:pPr>
        <w:pStyle w:val="yiv4979407209msonormal"/>
        <w:spacing w:before="0" w:beforeAutospacing="0" w:after="0" w:afterAutospacing="0"/>
        <w:jc w:val="center"/>
        <w:rPr>
          <w:rFonts w:ascii="Tahoma" w:hAnsi="Tahoma" w:cs="Tahoma"/>
          <w:b/>
          <w:bCs/>
          <w:color w:val="000000" w:themeColor="text1"/>
          <w:sz w:val="32"/>
          <w:szCs w:val="32"/>
        </w:rPr>
      </w:pPr>
      <w:r w:rsidRPr="00DB4579">
        <w:rPr>
          <w:rFonts w:ascii="Tahoma" w:hAnsi="Tahoma" w:cs="Tahoma"/>
          <w:b/>
          <w:bCs/>
          <w:i/>
          <w:iCs/>
          <w:color w:val="000000" w:themeColor="text1"/>
          <w:sz w:val="36"/>
          <w:szCs w:val="36"/>
          <w:lang w:val="en-US"/>
        </w:rPr>
        <w:t xml:space="preserve">THEME: </w:t>
      </w:r>
      <w:r w:rsidRPr="00DB4579">
        <w:rPr>
          <w:rFonts w:ascii="Tahoma" w:hAnsi="Tahoma" w:cs="Tahoma"/>
          <w:i/>
          <w:iCs/>
          <w:color w:val="000000"/>
          <w:sz w:val="32"/>
          <w:szCs w:val="32"/>
        </w:rPr>
        <w:t>“</w:t>
      </w:r>
      <w:r w:rsidRPr="00DB4579">
        <w:rPr>
          <w:rFonts w:ascii="Tahoma" w:hAnsi="Tahoma" w:cs="Tahoma"/>
          <w:b/>
          <w:bCs/>
          <w:i/>
          <w:iCs/>
          <w:color w:val="000000"/>
          <w:sz w:val="32"/>
          <w:szCs w:val="32"/>
        </w:rPr>
        <w:t>ONE PEOPLE, ONE DESTINY: UNITING AND REIMAGINING OUR FUTURE”</w:t>
      </w:r>
    </w:p>
    <w:p w14:paraId="4893DE37" w14:textId="77777777" w:rsidR="00B36E91" w:rsidRPr="00DB4579" w:rsidRDefault="00B36E91" w:rsidP="00B36E91">
      <w:pPr>
        <w:rPr>
          <w:rFonts w:ascii="Tahoma" w:hAnsi="Tahoma" w:cs="Tahoma"/>
          <w:color w:val="000000" w:themeColor="text1"/>
          <w:sz w:val="28"/>
          <w:szCs w:val="28"/>
        </w:rPr>
      </w:pPr>
    </w:p>
    <w:p w14:paraId="6BC0B9B2" w14:textId="77777777" w:rsidR="00B36E91" w:rsidRPr="00DB4579" w:rsidRDefault="00B36E91" w:rsidP="00B36E91">
      <w:pPr>
        <w:rPr>
          <w:rFonts w:ascii="Tahoma" w:hAnsi="Tahoma" w:cs="Tahoma"/>
          <w:color w:val="000000" w:themeColor="text1"/>
          <w:sz w:val="28"/>
          <w:szCs w:val="28"/>
        </w:rPr>
      </w:pPr>
    </w:p>
    <w:p w14:paraId="58D1218A" w14:textId="77777777" w:rsidR="00B36E91" w:rsidRPr="00DB4579" w:rsidRDefault="00B36E91" w:rsidP="00B36E91">
      <w:pPr>
        <w:pStyle w:val="Heading2"/>
        <w:spacing w:before="0" w:line="600" w:lineRule="atLeast"/>
        <w:jc w:val="center"/>
        <w:rPr>
          <w:rFonts w:ascii="Tahoma" w:hAnsi="Tahoma" w:cs="Tahoma"/>
          <w:color w:val="1E1E1E"/>
          <w:sz w:val="39"/>
          <w:szCs w:val="39"/>
          <w:lang w:val="en-US"/>
        </w:rPr>
      </w:pPr>
      <w:r w:rsidRPr="00DB4579">
        <w:rPr>
          <w:rFonts w:ascii="Tahoma" w:hAnsi="Tahoma" w:cs="Tahoma"/>
          <w:color w:val="1E1E1E"/>
          <w:sz w:val="39"/>
          <w:szCs w:val="39"/>
          <w:lang w:val="en-US"/>
        </w:rPr>
        <w:t>Day 2:</w:t>
      </w:r>
    </w:p>
    <w:p w14:paraId="4F5EFC74" w14:textId="2FD11358" w:rsidR="0006086A" w:rsidRPr="00DB4579" w:rsidRDefault="0006086A" w:rsidP="00B36E91">
      <w:pPr>
        <w:pStyle w:val="Heading2"/>
        <w:spacing w:before="0" w:line="600" w:lineRule="atLeast"/>
        <w:jc w:val="center"/>
        <w:rPr>
          <w:rFonts w:ascii="Tahoma" w:hAnsi="Tahoma" w:cs="Tahoma"/>
          <w:b/>
          <w:bCs/>
          <w:color w:val="1E1E1E"/>
          <w:sz w:val="36"/>
          <w:szCs w:val="36"/>
          <w:u w:val="single"/>
        </w:rPr>
      </w:pPr>
      <w:r w:rsidRPr="00DB4579">
        <w:rPr>
          <w:rFonts w:ascii="Tahoma" w:hAnsi="Tahoma" w:cs="Tahoma"/>
          <w:b/>
          <w:bCs/>
          <w:color w:val="1E1E1E"/>
          <w:sz w:val="36"/>
          <w:szCs w:val="36"/>
          <w:u w:val="single"/>
        </w:rPr>
        <w:t xml:space="preserve">OPENING STATEMENT </w:t>
      </w:r>
    </w:p>
    <w:p w14:paraId="6A00989A" w14:textId="708C3F22" w:rsidR="00B36E91" w:rsidRPr="00DB4579" w:rsidRDefault="00B36E91" w:rsidP="00B36E91">
      <w:pPr>
        <w:pStyle w:val="Heading2"/>
        <w:spacing w:before="0" w:line="600" w:lineRule="atLeast"/>
        <w:jc w:val="center"/>
        <w:rPr>
          <w:rFonts w:ascii="Tahoma" w:hAnsi="Tahoma" w:cs="Tahoma"/>
          <w:color w:val="1E1E1E"/>
          <w:sz w:val="36"/>
          <w:szCs w:val="36"/>
        </w:rPr>
      </w:pPr>
      <w:r w:rsidRPr="00DB4579">
        <w:rPr>
          <w:rFonts w:ascii="Tahoma" w:hAnsi="Tahoma" w:cs="Tahoma"/>
          <w:color w:val="1E1E1E"/>
          <w:sz w:val="36"/>
          <w:szCs w:val="36"/>
        </w:rPr>
        <w:t>Session 9: Creating the Conditions to Accelerate Private Sector Trade and Investment</w:t>
      </w:r>
    </w:p>
    <w:p w14:paraId="2577196D" w14:textId="77777777" w:rsidR="00592EDD" w:rsidRPr="00DB4579" w:rsidRDefault="00592EDD" w:rsidP="00B36E91">
      <w:pPr>
        <w:spacing w:line="270" w:lineRule="atLeast"/>
        <w:rPr>
          <w:rFonts w:ascii="Tahoma" w:hAnsi="Tahoma" w:cs="Tahoma"/>
          <w:b/>
          <w:bCs/>
          <w:caps/>
          <w:color w:val="7ED321"/>
          <w:sz w:val="18"/>
          <w:szCs w:val="18"/>
        </w:rPr>
      </w:pPr>
    </w:p>
    <w:p w14:paraId="2818C99B" w14:textId="77777777" w:rsidR="0006086A" w:rsidRPr="00DB4579" w:rsidRDefault="0006086A" w:rsidP="00B36E91">
      <w:pPr>
        <w:pStyle w:val="spanstyledspan-sc-1u9gj5m-0"/>
        <w:spacing w:before="0" w:beforeAutospacing="0" w:line="360" w:lineRule="atLeast"/>
        <w:rPr>
          <w:rFonts w:ascii="Tahoma" w:hAnsi="Tahoma" w:cs="Tahoma"/>
          <w:color w:val="505050"/>
          <w:sz w:val="21"/>
          <w:szCs w:val="21"/>
        </w:rPr>
      </w:pPr>
    </w:p>
    <w:p w14:paraId="0D5782A4" w14:textId="77777777" w:rsidR="0006086A" w:rsidRPr="00DB4579" w:rsidRDefault="0006086A" w:rsidP="00B36E91">
      <w:pPr>
        <w:pStyle w:val="spanstyledspan-sc-1u9gj5m-0"/>
        <w:spacing w:before="0" w:beforeAutospacing="0" w:line="360" w:lineRule="atLeast"/>
        <w:rPr>
          <w:rFonts w:ascii="Tahoma" w:hAnsi="Tahoma" w:cs="Tahoma"/>
          <w:color w:val="505050"/>
          <w:sz w:val="21"/>
          <w:szCs w:val="21"/>
        </w:rPr>
      </w:pPr>
    </w:p>
    <w:p w14:paraId="614028BB" w14:textId="0A07C6C9" w:rsidR="00B36E91" w:rsidRPr="00DB4579" w:rsidRDefault="00B36E91" w:rsidP="0006086A">
      <w:pPr>
        <w:pStyle w:val="NormalWeb"/>
        <w:jc w:val="center"/>
        <w:rPr>
          <w:rFonts w:ascii="Tahoma" w:hAnsi="Tahoma" w:cs="Tahoma"/>
          <w:color w:val="141827"/>
        </w:rPr>
      </w:pPr>
      <w:r w:rsidRPr="00DB4579">
        <w:rPr>
          <w:rFonts w:ascii="Tahoma" w:hAnsi="Tahoma" w:cs="Tahoma"/>
          <w:color w:val="505050"/>
        </w:rPr>
        <w:t>12:00 PM-</w:t>
      </w:r>
      <w:r w:rsidRPr="00DB4579">
        <w:rPr>
          <w:rStyle w:val="apple-converted-space"/>
          <w:rFonts w:ascii="Tahoma" w:hAnsi="Tahoma" w:cs="Tahoma"/>
          <w:color w:val="505050"/>
        </w:rPr>
        <w:t> </w:t>
      </w:r>
      <w:r w:rsidRPr="00DB4579">
        <w:rPr>
          <w:rFonts w:ascii="Tahoma" w:hAnsi="Tahoma" w:cs="Tahoma"/>
          <w:color w:val="505050"/>
        </w:rPr>
        <w:t>1:00 PM</w:t>
      </w:r>
      <w:r w:rsidR="0006086A" w:rsidRPr="00DB4579">
        <w:rPr>
          <w:rFonts w:ascii="Tahoma" w:hAnsi="Tahoma" w:cs="Tahoma"/>
          <w:color w:val="141827"/>
        </w:rPr>
        <w:t xml:space="preserve"> </w:t>
      </w:r>
    </w:p>
    <w:p w14:paraId="0115A545" w14:textId="77777777" w:rsidR="0006086A" w:rsidRPr="00DB4579" w:rsidRDefault="0006086A" w:rsidP="0006086A">
      <w:pPr>
        <w:jc w:val="center"/>
        <w:rPr>
          <w:rFonts w:ascii="Tahoma" w:hAnsi="Tahoma" w:cs="Tahoma"/>
          <w:color w:val="141827"/>
          <w:lang w:val="en-US"/>
        </w:rPr>
      </w:pPr>
      <w:r w:rsidRPr="00DB4579">
        <w:rPr>
          <w:rFonts w:ascii="Tahoma" w:hAnsi="Tahoma" w:cs="Tahoma"/>
          <w:color w:val="141827"/>
        </w:rPr>
        <w:t>Lloyd Erskine</w:t>
      </w:r>
      <w:r w:rsidRPr="00DB4579">
        <w:rPr>
          <w:rFonts w:ascii="Tahoma" w:hAnsi="Tahoma" w:cs="Tahoma"/>
          <w:lang w:val="en-US"/>
        </w:rPr>
        <w:t xml:space="preserve"> </w:t>
      </w:r>
      <w:r w:rsidRPr="00DB4579">
        <w:rPr>
          <w:rFonts w:ascii="Tahoma" w:hAnsi="Tahoma" w:cs="Tahoma"/>
          <w:color w:val="141827"/>
        </w:rPr>
        <w:t>Sandiford</w:t>
      </w:r>
      <w:r w:rsidRPr="00DB4579">
        <w:rPr>
          <w:rFonts w:ascii="Tahoma" w:hAnsi="Tahoma" w:cs="Tahoma"/>
          <w:color w:val="141827"/>
          <w:lang w:val="en-US"/>
        </w:rPr>
        <w:t xml:space="preserve"> Centre,</w:t>
      </w:r>
    </w:p>
    <w:p w14:paraId="382F4512" w14:textId="312F5D28" w:rsidR="0006086A" w:rsidRPr="00DB4579" w:rsidRDefault="0006086A" w:rsidP="0006086A">
      <w:pPr>
        <w:jc w:val="center"/>
        <w:rPr>
          <w:rFonts w:ascii="Tahoma" w:hAnsi="Tahoma" w:cs="Tahoma"/>
          <w:color w:val="000000" w:themeColor="text1"/>
          <w:sz w:val="28"/>
          <w:szCs w:val="28"/>
        </w:rPr>
      </w:pPr>
      <w:r w:rsidRPr="00DB4579">
        <w:rPr>
          <w:rFonts w:ascii="Tahoma" w:hAnsi="Tahoma" w:cs="Tahoma"/>
          <w:color w:val="141827"/>
        </w:rPr>
        <w:t>BRIDGETOWN, BARBADOS</w:t>
      </w:r>
    </w:p>
    <w:p w14:paraId="146E7A50" w14:textId="77777777" w:rsidR="004951DB" w:rsidRPr="00DB4579" w:rsidRDefault="004951DB" w:rsidP="00B36E91">
      <w:pPr>
        <w:pStyle w:val="spanstyledspan-sc-1u9gj5m-0"/>
        <w:spacing w:before="0" w:beforeAutospacing="0" w:line="360" w:lineRule="atLeast"/>
        <w:jc w:val="center"/>
        <w:rPr>
          <w:rFonts w:ascii="Tahoma" w:hAnsi="Tahoma" w:cs="Tahoma"/>
          <w:color w:val="505050"/>
          <w:sz w:val="21"/>
          <w:szCs w:val="21"/>
        </w:rPr>
      </w:pPr>
    </w:p>
    <w:p w14:paraId="72A46ED8" w14:textId="2CE83E23" w:rsidR="003E7A87" w:rsidRPr="00DB4579" w:rsidRDefault="003E7A87" w:rsidP="003E7A87">
      <w:pPr>
        <w:pStyle w:val="NormalWeb"/>
        <w:numPr>
          <w:ilvl w:val="0"/>
          <w:numId w:val="3"/>
        </w:numPr>
        <w:spacing w:before="0" w:beforeAutospacing="0" w:line="276" w:lineRule="auto"/>
        <w:contextualSpacing/>
        <w:jc w:val="both"/>
        <w:rPr>
          <w:rFonts w:ascii="Tahoma" w:hAnsi="Tahoma" w:cs="Tahoma"/>
          <w:color w:val="1E1E1E"/>
          <w:sz w:val="28"/>
          <w:szCs w:val="28"/>
          <w:lang w:val="en-US"/>
        </w:rPr>
      </w:pPr>
      <w:r w:rsidRPr="00DB4579">
        <w:rPr>
          <w:rFonts w:ascii="Tahoma" w:hAnsi="Tahoma" w:cs="Tahoma"/>
          <w:color w:val="1E1E1E"/>
          <w:sz w:val="28"/>
          <w:szCs w:val="28"/>
          <w:lang w:val="en-US"/>
        </w:rPr>
        <w:t>Thank you, Moderator, for your kind words of introduction and a very good afternoon to all.</w:t>
      </w:r>
    </w:p>
    <w:p w14:paraId="593FE4A3" w14:textId="77777777" w:rsidR="003E7A87" w:rsidRPr="00DB4579" w:rsidRDefault="003E7A87" w:rsidP="003E7A87">
      <w:pPr>
        <w:pStyle w:val="NormalWeb"/>
        <w:spacing w:before="0" w:beforeAutospacing="0" w:line="276" w:lineRule="auto"/>
        <w:ind w:left="720"/>
        <w:contextualSpacing/>
        <w:rPr>
          <w:rFonts w:ascii="Tahoma" w:hAnsi="Tahoma" w:cs="Tahoma"/>
          <w:color w:val="494949"/>
          <w:sz w:val="28"/>
          <w:szCs w:val="28"/>
          <w:lang w:val="en-US"/>
        </w:rPr>
      </w:pPr>
    </w:p>
    <w:p w14:paraId="40279BA7" w14:textId="4A947B02" w:rsidR="003E7A87" w:rsidRPr="00DB4579" w:rsidRDefault="00651DCD" w:rsidP="003E7A87">
      <w:pPr>
        <w:pStyle w:val="NormalWeb"/>
        <w:numPr>
          <w:ilvl w:val="0"/>
          <w:numId w:val="3"/>
        </w:numPr>
        <w:spacing w:before="0" w:beforeAutospacing="0" w:line="276" w:lineRule="auto"/>
        <w:contextualSpacing/>
        <w:jc w:val="both"/>
        <w:rPr>
          <w:rFonts w:ascii="Tahoma" w:hAnsi="Tahoma" w:cs="Tahoma"/>
          <w:color w:val="1E1E1E"/>
          <w:sz w:val="28"/>
          <w:szCs w:val="28"/>
          <w:lang w:val="en-US"/>
        </w:rPr>
      </w:pPr>
      <w:r w:rsidRPr="00DB4579">
        <w:rPr>
          <w:rFonts w:ascii="Tahoma" w:hAnsi="Tahoma" w:cs="Tahoma"/>
          <w:color w:val="1E1E1E"/>
          <w:sz w:val="28"/>
          <w:szCs w:val="28"/>
          <w:lang w:val="en-US"/>
        </w:rPr>
        <w:t xml:space="preserve">Excellencies, </w:t>
      </w:r>
      <w:r w:rsidR="0006086A" w:rsidRPr="00DB4579">
        <w:rPr>
          <w:rFonts w:ascii="Tahoma" w:hAnsi="Tahoma" w:cs="Tahoma"/>
          <w:color w:val="494949"/>
          <w:sz w:val="28"/>
          <w:szCs w:val="28"/>
        </w:rPr>
        <w:t>Esteemed</w:t>
      </w:r>
      <w:r w:rsidR="0006086A" w:rsidRPr="00DB4579">
        <w:rPr>
          <w:rFonts w:ascii="Tahoma" w:hAnsi="Tahoma" w:cs="Tahoma"/>
          <w:color w:val="1E1E1E"/>
          <w:sz w:val="28"/>
          <w:szCs w:val="28"/>
        </w:rPr>
        <w:t xml:space="preserve"> Panelists</w:t>
      </w:r>
      <w:r w:rsidRPr="00DB4579">
        <w:rPr>
          <w:rFonts w:ascii="Tahoma" w:hAnsi="Tahoma" w:cs="Tahoma"/>
          <w:color w:val="1E1E1E"/>
          <w:sz w:val="28"/>
          <w:szCs w:val="28"/>
          <w:lang w:val="en-US"/>
        </w:rPr>
        <w:t xml:space="preserve">, </w:t>
      </w:r>
      <w:r w:rsidR="00B668DC" w:rsidRPr="00DB4579">
        <w:rPr>
          <w:rFonts w:ascii="Tahoma" w:hAnsi="Tahoma" w:cs="Tahoma"/>
          <w:color w:val="333333"/>
          <w:sz w:val="28"/>
          <w:szCs w:val="28"/>
          <w:shd w:val="clear" w:color="auto" w:fill="FFFFFF"/>
          <w:lang w:val="en-US"/>
        </w:rPr>
        <w:t>C</w:t>
      </w:r>
      <w:r w:rsidR="00B668DC" w:rsidRPr="00DB4579">
        <w:rPr>
          <w:rFonts w:ascii="Tahoma" w:hAnsi="Tahoma" w:cs="Tahoma"/>
          <w:color w:val="333333"/>
          <w:sz w:val="28"/>
          <w:szCs w:val="28"/>
          <w:shd w:val="clear" w:color="auto" w:fill="FFFFFF"/>
        </w:rPr>
        <w:t>olleagues</w:t>
      </w:r>
      <w:r w:rsidR="003E7A87" w:rsidRPr="00DB4579">
        <w:rPr>
          <w:rFonts w:ascii="Tahoma" w:hAnsi="Tahoma" w:cs="Tahoma"/>
          <w:color w:val="333333"/>
          <w:sz w:val="28"/>
          <w:szCs w:val="28"/>
          <w:shd w:val="clear" w:color="auto" w:fill="FFFFFF"/>
          <w:lang w:val="en-US"/>
        </w:rPr>
        <w:t>,</w:t>
      </w:r>
      <w:r w:rsidR="00B668DC" w:rsidRPr="00DB4579">
        <w:rPr>
          <w:rFonts w:ascii="Tahoma" w:hAnsi="Tahoma" w:cs="Tahoma"/>
          <w:color w:val="494949"/>
          <w:sz w:val="28"/>
          <w:szCs w:val="28"/>
          <w:lang w:val="en-US"/>
        </w:rPr>
        <w:t xml:space="preserve"> </w:t>
      </w:r>
      <w:r w:rsidR="0006086A" w:rsidRPr="00DB4579">
        <w:rPr>
          <w:rFonts w:ascii="Tahoma" w:hAnsi="Tahoma" w:cs="Tahoma"/>
          <w:color w:val="494949"/>
          <w:sz w:val="28"/>
          <w:szCs w:val="28"/>
          <w:lang w:val="en-US"/>
        </w:rPr>
        <w:t xml:space="preserve">Distinguished </w:t>
      </w:r>
      <w:r w:rsidR="0006086A" w:rsidRPr="00DB4579">
        <w:rPr>
          <w:rFonts w:ascii="Tahoma" w:hAnsi="Tahoma" w:cs="Tahoma"/>
          <w:color w:val="1E1E1E"/>
          <w:sz w:val="28"/>
          <w:szCs w:val="28"/>
          <w:lang w:val="en-US"/>
        </w:rPr>
        <w:t>Guests</w:t>
      </w:r>
      <w:r w:rsidR="003E7A87" w:rsidRPr="00DB4579">
        <w:rPr>
          <w:rFonts w:ascii="Tahoma" w:hAnsi="Tahoma" w:cs="Tahoma"/>
          <w:color w:val="1E1E1E"/>
          <w:sz w:val="28"/>
          <w:szCs w:val="28"/>
          <w:lang w:val="en-US"/>
        </w:rPr>
        <w:t xml:space="preserve">, </w:t>
      </w:r>
      <w:r w:rsidR="0006086A" w:rsidRPr="00DB4579">
        <w:rPr>
          <w:rFonts w:ascii="Tahoma" w:hAnsi="Tahoma" w:cs="Tahoma"/>
          <w:color w:val="1E1E1E"/>
          <w:sz w:val="28"/>
          <w:szCs w:val="28"/>
          <w:lang w:val="en-US"/>
        </w:rPr>
        <w:t>L</w:t>
      </w:r>
      <w:r w:rsidR="00CE0C2C" w:rsidRPr="00DB4579">
        <w:rPr>
          <w:rFonts w:ascii="Tahoma" w:hAnsi="Tahoma" w:cs="Tahoma"/>
          <w:color w:val="1E1E1E"/>
          <w:sz w:val="28"/>
          <w:szCs w:val="28"/>
          <w:lang w:val="en-US"/>
        </w:rPr>
        <w:t xml:space="preserve">adies and </w:t>
      </w:r>
      <w:r w:rsidR="0006086A" w:rsidRPr="00DB4579">
        <w:rPr>
          <w:rFonts w:ascii="Tahoma" w:hAnsi="Tahoma" w:cs="Tahoma"/>
          <w:color w:val="1E1E1E"/>
          <w:sz w:val="28"/>
          <w:szCs w:val="28"/>
          <w:lang w:val="en-US"/>
        </w:rPr>
        <w:t>G</w:t>
      </w:r>
      <w:r w:rsidR="00CE0C2C" w:rsidRPr="00DB4579">
        <w:rPr>
          <w:rFonts w:ascii="Tahoma" w:hAnsi="Tahoma" w:cs="Tahoma"/>
          <w:color w:val="1E1E1E"/>
          <w:sz w:val="28"/>
          <w:szCs w:val="28"/>
          <w:lang w:val="en-US"/>
        </w:rPr>
        <w:t>entlemen</w:t>
      </w:r>
      <w:r w:rsidR="003E7A87" w:rsidRPr="00DB4579">
        <w:rPr>
          <w:rFonts w:ascii="Tahoma" w:hAnsi="Tahoma" w:cs="Tahoma"/>
          <w:color w:val="1E1E1E"/>
          <w:sz w:val="28"/>
          <w:szCs w:val="28"/>
          <w:lang w:val="en-US"/>
        </w:rPr>
        <w:t>:</w:t>
      </w:r>
    </w:p>
    <w:p w14:paraId="3D3FD890" w14:textId="77777777" w:rsidR="003E7A87" w:rsidRPr="00DB4579" w:rsidRDefault="003E7A87" w:rsidP="003E7A87">
      <w:pPr>
        <w:pStyle w:val="NormalWeb"/>
        <w:spacing w:before="0" w:beforeAutospacing="0" w:line="276" w:lineRule="auto"/>
        <w:ind w:left="720"/>
        <w:contextualSpacing/>
        <w:jc w:val="both"/>
        <w:rPr>
          <w:rFonts w:ascii="Tahoma" w:hAnsi="Tahoma" w:cs="Tahoma"/>
          <w:color w:val="1E1E1E"/>
          <w:sz w:val="28"/>
          <w:szCs w:val="28"/>
          <w:lang w:val="en-US"/>
        </w:rPr>
      </w:pPr>
    </w:p>
    <w:p w14:paraId="48DC9F8F" w14:textId="548FC6B5" w:rsidR="003E7A87" w:rsidRPr="00DB4579" w:rsidRDefault="003E7A87" w:rsidP="003E7A87">
      <w:pPr>
        <w:pStyle w:val="NormalWeb"/>
        <w:numPr>
          <w:ilvl w:val="0"/>
          <w:numId w:val="3"/>
        </w:numPr>
        <w:spacing w:before="0" w:beforeAutospacing="0" w:line="276" w:lineRule="auto"/>
        <w:contextualSpacing/>
        <w:jc w:val="both"/>
        <w:rPr>
          <w:rFonts w:ascii="Tahoma" w:hAnsi="Tahoma" w:cs="Tahoma"/>
          <w:color w:val="2C2F34"/>
          <w:sz w:val="28"/>
          <w:szCs w:val="28"/>
          <w:shd w:val="clear" w:color="auto" w:fill="FFFFFF"/>
          <w:lang w:val="en-US"/>
        </w:rPr>
      </w:pPr>
      <w:r w:rsidRPr="00DB4579">
        <w:rPr>
          <w:rFonts w:ascii="Tahoma" w:hAnsi="Tahoma" w:cs="Tahoma"/>
          <w:color w:val="1E1E1E"/>
          <w:sz w:val="28"/>
          <w:szCs w:val="28"/>
          <w:lang w:val="en-US"/>
        </w:rPr>
        <w:t>It is</w:t>
      </w:r>
      <w:r w:rsidR="00A5211C" w:rsidRPr="00DB4579">
        <w:rPr>
          <w:rFonts w:ascii="Tahoma" w:hAnsi="Tahoma" w:cs="Tahoma"/>
          <w:color w:val="1E1E1E"/>
          <w:sz w:val="28"/>
          <w:szCs w:val="28"/>
          <w:lang w:val="en-US"/>
        </w:rPr>
        <w:t>,</w:t>
      </w:r>
      <w:r w:rsidRPr="00DB4579">
        <w:rPr>
          <w:rFonts w:ascii="Tahoma" w:hAnsi="Tahoma" w:cs="Tahoma"/>
          <w:color w:val="2C2F34"/>
          <w:sz w:val="28"/>
          <w:szCs w:val="28"/>
          <w:shd w:val="clear" w:color="auto" w:fill="FFFFFF"/>
        </w:rPr>
        <w:t xml:space="preserve"> indeed</w:t>
      </w:r>
      <w:r w:rsidR="00A5211C" w:rsidRPr="00DB4579">
        <w:rPr>
          <w:rFonts w:ascii="Tahoma" w:hAnsi="Tahoma" w:cs="Tahoma"/>
          <w:color w:val="2C2F34"/>
          <w:sz w:val="28"/>
          <w:szCs w:val="28"/>
          <w:shd w:val="clear" w:color="auto" w:fill="FFFFFF"/>
          <w:lang w:val="en-US"/>
        </w:rPr>
        <w:t>,</w:t>
      </w:r>
      <w:r w:rsidRPr="00DB4579">
        <w:rPr>
          <w:rFonts w:ascii="Tahoma" w:hAnsi="Tahoma" w:cs="Tahoma"/>
          <w:color w:val="2C2F34"/>
          <w:sz w:val="28"/>
          <w:szCs w:val="28"/>
          <w:shd w:val="clear" w:color="auto" w:fill="FFFFFF"/>
        </w:rPr>
        <w:t xml:space="preserve"> my pleasure to </w:t>
      </w:r>
      <w:r w:rsidRPr="00DB4579">
        <w:rPr>
          <w:rFonts w:ascii="Tahoma" w:hAnsi="Tahoma" w:cs="Tahoma"/>
          <w:color w:val="2C2F34"/>
          <w:sz w:val="28"/>
          <w:szCs w:val="28"/>
          <w:shd w:val="clear" w:color="auto" w:fill="FFFFFF"/>
          <w:lang w:val="en-US"/>
        </w:rPr>
        <w:t>be with</w:t>
      </w:r>
      <w:r w:rsidRPr="00DB4579">
        <w:rPr>
          <w:rFonts w:ascii="Tahoma" w:hAnsi="Tahoma" w:cs="Tahoma"/>
          <w:color w:val="2C2F34"/>
          <w:sz w:val="28"/>
          <w:szCs w:val="28"/>
          <w:shd w:val="clear" w:color="auto" w:fill="FFFFFF"/>
        </w:rPr>
        <w:t xml:space="preserve"> you </w:t>
      </w:r>
      <w:r w:rsidRPr="00DB4579">
        <w:rPr>
          <w:rFonts w:ascii="Tahoma" w:hAnsi="Tahoma" w:cs="Tahoma"/>
          <w:color w:val="2C2F34"/>
          <w:sz w:val="28"/>
          <w:szCs w:val="28"/>
          <w:shd w:val="clear" w:color="auto" w:fill="FFFFFF"/>
          <w:lang w:val="en-US"/>
        </w:rPr>
        <w:t>this afternoon and present the Opening Statement of this 1</w:t>
      </w:r>
      <w:r w:rsidRPr="00DB4579">
        <w:rPr>
          <w:rFonts w:ascii="Tahoma" w:hAnsi="Tahoma" w:cs="Tahoma"/>
          <w:color w:val="2C2F34"/>
          <w:sz w:val="28"/>
          <w:szCs w:val="28"/>
          <w:shd w:val="clear" w:color="auto" w:fill="FFFFFF"/>
          <w:vertAlign w:val="superscript"/>
          <w:lang w:val="en-US"/>
        </w:rPr>
        <w:t>st</w:t>
      </w:r>
      <w:r w:rsidRPr="00DB4579">
        <w:rPr>
          <w:rFonts w:ascii="Tahoma" w:hAnsi="Tahoma" w:cs="Tahoma"/>
          <w:color w:val="2C2F34"/>
          <w:sz w:val="28"/>
          <w:szCs w:val="28"/>
          <w:shd w:val="clear" w:color="auto" w:fill="FFFFFF"/>
          <w:lang w:val="en-US"/>
        </w:rPr>
        <w:t xml:space="preserve"> </w:t>
      </w:r>
      <w:r w:rsidRPr="00DB4579">
        <w:rPr>
          <w:rFonts w:ascii="Tahoma" w:hAnsi="Tahoma" w:cs="Tahoma"/>
          <w:sz w:val="28"/>
          <w:szCs w:val="28"/>
        </w:rPr>
        <w:t>Africa-Caribbean</w:t>
      </w:r>
      <w:r w:rsidRPr="00DB4579">
        <w:rPr>
          <w:rFonts w:ascii="Tahoma" w:hAnsi="Tahoma" w:cs="Tahoma"/>
          <w:spacing w:val="-1"/>
          <w:sz w:val="28"/>
          <w:szCs w:val="28"/>
        </w:rPr>
        <w:t xml:space="preserve"> Trade </w:t>
      </w:r>
      <w:r w:rsidRPr="00DB4579">
        <w:rPr>
          <w:rFonts w:ascii="Tahoma" w:hAnsi="Tahoma" w:cs="Tahoma"/>
          <w:spacing w:val="-1"/>
          <w:sz w:val="28"/>
          <w:szCs w:val="28"/>
          <w:lang w:val="en-US"/>
        </w:rPr>
        <w:t>a</w:t>
      </w:r>
      <w:r w:rsidRPr="00DB4579">
        <w:rPr>
          <w:rFonts w:ascii="Tahoma" w:hAnsi="Tahoma" w:cs="Tahoma"/>
          <w:spacing w:val="-1"/>
          <w:sz w:val="28"/>
          <w:szCs w:val="28"/>
        </w:rPr>
        <w:t xml:space="preserve">nd Investment </w:t>
      </w:r>
      <w:r w:rsidRPr="00DB4579">
        <w:rPr>
          <w:rFonts w:ascii="Tahoma" w:hAnsi="Tahoma" w:cs="Tahoma"/>
          <w:sz w:val="28"/>
          <w:szCs w:val="28"/>
        </w:rPr>
        <w:t>Forum</w:t>
      </w:r>
      <w:r w:rsidR="004F42D6" w:rsidRPr="00DB4579">
        <w:rPr>
          <w:rFonts w:ascii="Tahoma" w:hAnsi="Tahoma" w:cs="Tahoma"/>
          <w:sz w:val="28"/>
          <w:szCs w:val="28"/>
          <w:lang w:val="en-US"/>
        </w:rPr>
        <w:t xml:space="preserve"> Day 2</w:t>
      </w:r>
      <w:r w:rsidRPr="00DB4579">
        <w:rPr>
          <w:rFonts w:ascii="Tahoma" w:hAnsi="Tahoma" w:cs="Tahoma"/>
          <w:color w:val="2C2F34"/>
          <w:sz w:val="28"/>
          <w:szCs w:val="28"/>
          <w:shd w:val="clear" w:color="auto" w:fill="FFFFFF"/>
        </w:rPr>
        <w:t xml:space="preserve"> </w:t>
      </w:r>
      <w:r w:rsidRPr="00DB4579">
        <w:rPr>
          <w:rFonts w:ascii="Tahoma" w:hAnsi="Tahoma" w:cs="Tahoma"/>
          <w:color w:val="2C2F34"/>
          <w:sz w:val="28"/>
          <w:szCs w:val="28"/>
          <w:shd w:val="clear" w:color="auto" w:fill="FFFFFF"/>
          <w:lang w:val="en-US"/>
        </w:rPr>
        <w:t>Session on</w:t>
      </w:r>
      <w:r w:rsidR="004F42D6" w:rsidRPr="00DB4579">
        <w:rPr>
          <w:rFonts w:ascii="Tahoma" w:hAnsi="Tahoma" w:cs="Tahoma"/>
          <w:color w:val="2C2F34"/>
          <w:sz w:val="28"/>
          <w:szCs w:val="28"/>
          <w:shd w:val="clear" w:color="auto" w:fill="FFFFFF"/>
          <w:lang w:val="en-US"/>
        </w:rPr>
        <w:t>:</w:t>
      </w:r>
      <w:r w:rsidRPr="00DB4579">
        <w:rPr>
          <w:rFonts w:ascii="Tahoma" w:hAnsi="Tahoma" w:cs="Tahoma"/>
          <w:color w:val="2C2F34"/>
          <w:sz w:val="28"/>
          <w:szCs w:val="28"/>
          <w:shd w:val="clear" w:color="auto" w:fill="FFFFFF"/>
          <w:lang w:val="en-US"/>
        </w:rPr>
        <w:t xml:space="preserve"> </w:t>
      </w:r>
      <w:r w:rsidRPr="00DB4579">
        <w:rPr>
          <w:rFonts w:ascii="Tahoma" w:hAnsi="Tahoma" w:cs="Tahoma"/>
          <w:i/>
          <w:iCs/>
          <w:color w:val="1E1E1E"/>
          <w:sz w:val="28"/>
          <w:szCs w:val="28"/>
          <w:lang w:val="en-US"/>
        </w:rPr>
        <w:t>“</w:t>
      </w:r>
      <w:r w:rsidRPr="00DB4579">
        <w:rPr>
          <w:rFonts w:ascii="Tahoma" w:hAnsi="Tahoma" w:cs="Tahoma"/>
          <w:i/>
          <w:iCs/>
          <w:color w:val="1E1E1E"/>
          <w:sz w:val="28"/>
          <w:szCs w:val="28"/>
        </w:rPr>
        <w:t>Creating the Conditions to Accelerate Private Sector Trade and Investment</w:t>
      </w:r>
      <w:r w:rsidRPr="00DB4579">
        <w:rPr>
          <w:rFonts w:ascii="Tahoma" w:hAnsi="Tahoma" w:cs="Tahoma"/>
          <w:i/>
          <w:iCs/>
          <w:color w:val="1E1E1E"/>
          <w:sz w:val="28"/>
          <w:szCs w:val="28"/>
          <w:lang w:val="en-US"/>
        </w:rPr>
        <w:t>”</w:t>
      </w:r>
      <w:r w:rsidRPr="00DB4579">
        <w:rPr>
          <w:rFonts w:ascii="Tahoma" w:hAnsi="Tahoma" w:cs="Tahoma"/>
          <w:color w:val="1E1E1E"/>
          <w:sz w:val="28"/>
          <w:szCs w:val="28"/>
          <w:lang w:val="en-US"/>
        </w:rPr>
        <w:t xml:space="preserve">. </w:t>
      </w:r>
    </w:p>
    <w:p w14:paraId="7CA9918A" w14:textId="37EB841E" w:rsidR="00DE58BF" w:rsidRPr="00DB4579" w:rsidRDefault="00DE58BF" w:rsidP="00355246">
      <w:pPr>
        <w:rPr>
          <w:rFonts w:ascii="Tahoma" w:hAnsi="Tahoma" w:cs="Tahoma"/>
          <w:color w:val="333333"/>
          <w:sz w:val="27"/>
          <w:szCs w:val="27"/>
          <w:shd w:val="clear" w:color="auto" w:fill="FFFFFF"/>
          <w:lang w:val="en-US"/>
        </w:rPr>
      </w:pPr>
    </w:p>
    <w:p w14:paraId="28409369" w14:textId="262F69C2" w:rsidR="00233558" w:rsidRPr="00DB4579" w:rsidRDefault="00233558" w:rsidP="00210099">
      <w:pPr>
        <w:shd w:val="clear" w:color="auto" w:fill="FFFFFF"/>
        <w:spacing w:line="276" w:lineRule="auto"/>
        <w:ind w:firstLine="360"/>
        <w:jc w:val="both"/>
        <w:textAlignment w:val="center"/>
        <w:outlineLvl w:val="0"/>
        <w:rPr>
          <w:rFonts w:ascii="Tahoma" w:hAnsi="Tahoma" w:cs="Tahoma"/>
          <w:color w:val="1E1E1E"/>
          <w:sz w:val="28"/>
          <w:szCs w:val="28"/>
          <w:lang w:val="en-US"/>
        </w:rPr>
      </w:pPr>
      <w:r w:rsidRPr="00DB4579">
        <w:rPr>
          <w:rFonts w:ascii="Tahoma" w:hAnsi="Tahoma" w:cs="Tahoma"/>
          <w:color w:val="1E1E1E"/>
          <w:sz w:val="28"/>
          <w:szCs w:val="28"/>
          <w:lang w:val="en-US"/>
        </w:rPr>
        <w:t>Excellencies</w:t>
      </w:r>
    </w:p>
    <w:p w14:paraId="7FCD5F23" w14:textId="77777777" w:rsidR="00233558" w:rsidRPr="00DB4579" w:rsidRDefault="00233558" w:rsidP="00757B36">
      <w:pPr>
        <w:shd w:val="clear" w:color="auto" w:fill="FFFFFF"/>
        <w:spacing w:line="276" w:lineRule="auto"/>
        <w:jc w:val="both"/>
        <w:textAlignment w:val="center"/>
        <w:outlineLvl w:val="0"/>
        <w:rPr>
          <w:rFonts w:ascii="Tahoma" w:hAnsi="Tahoma" w:cs="Tahoma"/>
          <w:color w:val="333333"/>
          <w:sz w:val="27"/>
          <w:szCs w:val="27"/>
          <w:shd w:val="clear" w:color="auto" w:fill="FFFFFF"/>
          <w:lang w:val="en-US"/>
        </w:rPr>
      </w:pPr>
    </w:p>
    <w:p w14:paraId="5C17DE7F" w14:textId="63968333" w:rsidR="00553988" w:rsidRPr="00DB4579" w:rsidRDefault="00553988" w:rsidP="005376D8">
      <w:pPr>
        <w:pStyle w:val="NormalWeb"/>
        <w:numPr>
          <w:ilvl w:val="0"/>
          <w:numId w:val="3"/>
        </w:numPr>
        <w:spacing w:before="0" w:beforeAutospacing="0" w:line="276" w:lineRule="auto"/>
        <w:contextualSpacing/>
        <w:jc w:val="both"/>
        <w:rPr>
          <w:rFonts w:ascii="Tahoma" w:hAnsi="Tahoma" w:cs="Tahoma"/>
          <w:color w:val="1E1E1E"/>
          <w:sz w:val="28"/>
          <w:szCs w:val="28"/>
          <w:lang w:val="en-US"/>
        </w:rPr>
      </w:pPr>
      <w:r w:rsidRPr="00DB4579">
        <w:rPr>
          <w:rFonts w:ascii="Tahoma" w:hAnsi="Tahoma" w:cs="Tahoma"/>
          <w:color w:val="1E1E1E"/>
          <w:sz w:val="28"/>
          <w:szCs w:val="28"/>
          <w:lang w:val="en-US"/>
        </w:rPr>
        <w:t xml:space="preserve">The socioeconomic impacts of the Covid-19 pandemic, compounded by the Russia-Ukraine conflict, have </w:t>
      </w:r>
      <w:r w:rsidR="00233558" w:rsidRPr="00DB4579">
        <w:rPr>
          <w:rFonts w:ascii="Tahoma" w:hAnsi="Tahoma" w:cs="Tahoma"/>
          <w:color w:val="1E1E1E"/>
          <w:sz w:val="28"/>
          <w:szCs w:val="28"/>
          <w:lang w:val="en-US"/>
        </w:rPr>
        <w:t xml:space="preserve">generally </w:t>
      </w:r>
      <w:r w:rsidRPr="00DB4579">
        <w:rPr>
          <w:rFonts w:ascii="Tahoma" w:hAnsi="Tahoma" w:cs="Tahoma"/>
          <w:color w:val="1E1E1E"/>
          <w:sz w:val="28"/>
          <w:szCs w:val="28"/>
          <w:lang w:val="en-US"/>
        </w:rPr>
        <w:t xml:space="preserve">slowed </w:t>
      </w:r>
      <w:r w:rsidR="00BF6860" w:rsidRPr="00DB4579">
        <w:rPr>
          <w:rFonts w:ascii="Tahoma" w:hAnsi="Tahoma" w:cs="Tahoma"/>
          <w:color w:val="1E1E1E"/>
          <w:sz w:val="28"/>
          <w:szCs w:val="28"/>
          <w:lang w:val="en-US"/>
        </w:rPr>
        <w:t>or</w:t>
      </w:r>
      <w:r w:rsidRPr="00DB4579">
        <w:rPr>
          <w:rFonts w:ascii="Tahoma" w:hAnsi="Tahoma" w:cs="Tahoma"/>
          <w:color w:val="1E1E1E"/>
          <w:sz w:val="28"/>
          <w:szCs w:val="28"/>
          <w:lang w:val="en-US"/>
        </w:rPr>
        <w:t xml:space="preserve"> in some cases reversed </w:t>
      </w:r>
      <w:r w:rsidR="00210099" w:rsidRPr="00DB4579">
        <w:rPr>
          <w:rFonts w:ascii="Tahoma" w:hAnsi="Tahoma" w:cs="Tahoma"/>
          <w:sz w:val="28"/>
          <w:szCs w:val="28"/>
        </w:rPr>
        <w:t>hard-won development gains</w:t>
      </w:r>
      <w:r w:rsidR="00210099" w:rsidRPr="00DB4579">
        <w:rPr>
          <w:rFonts w:ascii="Tahoma" w:hAnsi="Tahoma" w:cs="Tahoma"/>
          <w:color w:val="1E1E1E"/>
          <w:sz w:val="28"/>
          <w:szCs w:val="28"/>
          <w:lang w:val="en-US"/>
        </w:rPr>
        <w:t xml:space="preserve"> </w:t>
      </w:r>
      <w:r w:rsidRPr="00DB4579">
        <w:rPr>
          <w:rFonts w:ascii="Tahoma" w:hAnsi="Tahoma" w:cs="Tahoma"/>
          <w:color w:val="1E1E1E"/>
          <w:sz w:val="28"/>
          <w:szCs w:val="28"/>
          <w:lang w:val="en-US"/>
        </w:rPr>
        <w:t xml:space="preserve">in Africa and other developing countries. </w:t>
      </w:r>
    </w:p>
    <w:p w14:paraId="652C4365" w14:textId="77777777" w:rsidR="005B577B" w:rsidRPr="00DB4579" w:rsidRDefault="005B577B" w:rsidP="005B577B">
      <w:pPr>
        <w:pStyle w:val="NormalWeb"/>
        <w:spacing w:before="0" w:beforeAutospacing="0" w:line="276" w:lineRule="auto"/>
        <w:contextualSpacing/>
        <w:jc w:val="both"/>
        <w:rPr>
          <w:rFonts w:ascii="Tahoma" w:hAnsi="Tahoma" w:cs="Tahoma"/>
          <w:color w:val="1E1E1E"/>
          <w:sz w:val="28"/>
          <w:szCs w:val="28"/>
          <w:lang w:val="en-US"/>
        </w:rPr>
      </w:pPr>
    </w:p>
    <w:p w14:paraId="01077018" w14:textId="3C7A4D10" w:rsidR="00AF6800" w:rsidRPr="00DB4579" w:rsidRDefault="00E912F0" w:rsidP="005376D8">
      <w:pPr>
        <w:pStyle w:val="NormalWeb"/>
        <w:numPr>
          <w:ilvl w:val="0"/>
          <w:numId w:val="3"/>
        </w:numPr>
        <w:spacing w:before="0" w:beforeAutospacing="0" w:line="276" w:lineRule="auto"/>
        <w:contextualSpacing/>
        <w:jc w:val="both"/>
        <w:rPr>
          <w:rFonts w:ascii="Tahoma" w:hAnsi="Tahoma" w:cs="Tahoma"/>
          <w:color w:val="1E1E1E"/>
          <w:sz w:val="28"/>
          <w:szCs w:val="28"/>
          <w:lang w:val="en-US"/>
        </w:rPr>
      </w:pPr>
      <w:r w:rsidRPr="00DB4579">
        <w:rPr>
          <w:rFonts w:ascii="Tahoma" w:hAnsi="Tahoma" w:cs="Tahoma"/>
          <w:color w:val="1E1E1E"/>
          <w:sz w:val="28"/>
          <w:szCs w:val="28"/>
          <w:lang w:val="en-US"/>
        </w:rPr>
        <w:t xml:space="preserve">In </w:t>
      </w:r>
      <w:r w:rsidR="00AF6800" w:rsidRPr="00DB4579">
        <w:rPr>
          <w:rFonts w:ascii="Tahoma" w:hAnsi="Tahoma" w:cs="Tahoma"/>
          <w:color w:val="000000" w:themeColor="text1"/>
          <w:sz w:val="28"/>
          <w:szCs w:val="28"/>
        </w:rPr>
        <w:t>the next phase of our economic evolution</w:t>
      </w:r>
      <w:r w:rsidR="00511AE3" w:rsidRPr="00DB4579">
        <w:rPr>
          <w:rFonts w:ascii="Tahoma" w:hAnsi="Tahoma" w:cs="Tahoma"/>
          <w:color w:val="000000" w:themeColor="text1"/>
          <w:sz w:val="28"/>
          <w:szCs w:val="28"/>
          <w:lang w:val="en-US"/>
        </w:rPr>
        <w:t>,</w:t>
      </w:r>
      <w:r w:rsidR="00AF6800" w:rsidRPr="00DB4579">
        <w:rPr>
          <w:rFonts w:ascii="Tahoma" w:hAnsi="Tahoma" w:cs="Tahoma"/>
          <w:color w:val="000000" w:themeColor="text1"/>
          <w:sz w:val="28"/>
          <w:szCs w:val="28"/>
        </w:rPr>
        <w:t xml:space="preserve"> in the post-pandemic era and beyond, </w:t>
      </w:r>
      <w:r w:rsidR="00511AE3" w:rsidRPr="00DB4579">
        <w:rPr>
          <w:rFonts w:ascii="Tahoma" w:hAnsi="Tahoma" w:cs="Tahoma"/>
          <w:color w:val="000000" w:themeColor="text1"/>
          <w:sz w:val="28"/>
          <w:szCs w:val="28"/>
          <w:lang w:val="en-US"/>
        </w:rPr>
        <w:t>it is critical that</w:t>
      </w:r>
      <w:r w:rsidR="00AF6800" w:rsidRPr="00DB4579">
        <w:rPr>
          <w:rFonts w:ascii="Tahoma" w:hAnsi="Tahoma" w:cs="Tahoma"/>
          <w:color w:val="000000" w:themeColor="text1"/>
          <w:sz w:val="28"/>
          <w:szCs w:val="28"/>
        </w:rPr>
        <w:t xml:space="preserve"> </w:t>
      </w:r>
      <w:r w:rsidR="00511AE3" w:rsidRPr="00DB4579">
        <w:rPr>
          <w:rFonts w:ascii="Tahoma" w:hAnsi="Tahoma" w:cs="Tahoma"/>
          <w:color w:val="000000" w:themeColor="text1"/>
          <w:sz w:val="28"/>
          <w:szCs w:val="28"/>
          <w:lang w:val="en-US"/>
        </w:rPr>
        <w:t>we enhance</w:t>
      </w:r>
      <w:r w:rsidR="00AF6800" w:rsidRPr="00DB4579">
        <w:rPr>
          <w:rFonts w:ascii="Tahoma" w:hAnsi="Tahoma" w:cs="Tahoma"/>
          <w:color w:val="000000" w:themeColor="text1"/>
          <w:sz w:val="28"/>
          <w:szCs w:val="28"/>
        </w:rPr>
        <w:t xml:space="preserve"> the </w:t>
      </w:r>
      <w:r w:rsidR="00AF6800" w:rsidRPr="00DB4579">
        <w:rPr>
          <w:rFonts w:ascii="Tahoma" w:hAnsi="Tahoma" w:cs="Tahoma"/>
          <w:color w:val="1E1E1E"/>
          <w:sz w:val="28"/>
          <w:szCs w:val="28"/>
          <w:lang w:val="en-US"/>
        </w:rPr>
        <w:t xml:space="preserve">role of trade and investment in achieving sustained high rates of economic growth and poverty reduction, leaving no </w:t>
      </w:r>
      <w:r w:rsidR="00A054D6" w:rsidRPr="00DB4579">
        <w:rPr>
          <w:rFonts w:ascii="Tahoma" w:hAnsi="Tahoma" w:cs="Tahoma"/>
          <w:color w:val="1E1E1E"/>
          <w:sz w:val="28"/>
          <w:szCs w:val="28"/>
          <w:lang w:val="en-US"/>
        </w:rPr>
        <w:t>one</w:t>
      </w:r>
      <w:r w:rsidR="00AF6800" w:rsidRPr="00DB4579">
        <w:rPr>
          <w:rFonts w:ascii="Tahoma" w:hAnsi="Tahoma" w:cs="Tahoma"/>
          <w:color w:val="1E1E1E"/>
          <w:sz w:val="28"/>
          <w:szCs w:val="28"/>
          <w:lang w:val="en-US"/>
        </w:rPr>
        <w:t xml:space="preserve"> behind.</w:t>
      </w:r>
    </w:p>
    <w:p w14:paraId="09599968" w14:textId="77777777" w:rsidR="005376D8" w:rsidRPr="00DB4579" w:rsidRDefault="005376D8" w:rsidP="004E7B5B">
      <w:pPr>
        <w:pStyle w:val="NormalWeb"/>
        <w:spacing w:before="0" w:beforeAutospacing="0" w:line="276" w:lineRule="auto"/>
        <w:ind w:left="720"/>
        <w:contextualSpacing/>
        <w:jc w:val="both"/>
        <w:rPr>
          <w:rFonts w:ascii="Tahoma" w:hAnsi="Tahoma" w:cs="Tahoma"/>
          <w:color w:val="1E1E1E"/>
          <w:sz w:val="28"/>
          <w:szCs w:val="28"/>
          <w:lang w:val="en-US"/>
        </w:rPr>
      </w:pPr>
    </w:p>
    <w:p w14:paraId="2955FD2F" w14:textId="16748BA4" w:rsidR="004D1243" w:rsidRPr="00DB4579" w:rsidRDefault="00415FAA" w:rsidP="004E7B5B">
      <w:pPr>
        <w:pStyle w:val="NormalWeb"/>
        <w:numPr>
          <w:ilvl w:val="0"/>
          <w:numId w:val="3"/>
        </w:numPr>
        <w:spacing w:before="0" w:beforeAutospacing="0" w:line="276" w:lineRule="auto"/>
        <w:contextualSpacing/>
        <w:jc w:val="both"/>
        <w:rPr>
          <w:rFonts w:ascii="Tahoma" w:hAnsi="Tahoma" w:cs="Tahoma"/>
          <w:color w:val="1E1E1E"/>
          <w:sz w:val="28"/>
          <w:szCs w:val="28"/>
          <w:lang w:val="en-US"/>
        </w:rPr>
      </w:pPr>
      <w:r w:rsidRPr="00DB4579">
        <w:rPr>
          <w:rFonts w:ascii="Tahoma" w:hAnsi="Tahoma" w:cs="Tahoma"/>
          <w:color w:val="000000" w:themeColor="text1"/>
          <w:sz w:val="28"/>
          <w:szCs w:val="28"/>
          <w:lang w:val="en-US"/>
        </w:rPr>
        <w:t>And since u</w:t>
      </w:r>
      <w:r w:rsidRPr="00DB4579">
        <w:rPr>
          <w:rFonts w:ascii="Tahoma" w:hAnsi="Tahoma" w:cs="Tahoma"/>
          <w:color w:val="000000" w:themeColor="text1"/>
          <w:sz w:val="28"/>
          <w:szCs w:val="28"/>
        </w:rPr>
        <w:t xml:space="preserve">ltimately it is the private sector that will drive </w:t>
      </w:r>
      <w:r w:rsidRPr="00DB4579">
        <w:rPr>
          <w:rFonts w:ascii="Tahoma" w:hAnsi="Tahoma" w:cs="Tahoma"/>
          <w:color w:val="1E1E1E"/>
          <w:sz w:val="28"/>
          <w:szCs w:val="28"/>
          <w:lang w:val="en-US"/>
        </w:rPr>
        <w:t>trade and investments</w:t>
      </w:r>
      <w:r w:rsidR="00A054D6" w:rsidRPr="00DB4579">
        <w:rPr>
          <w:rFonts w:ascii="Tahoma" w:hAnsi="Tahoma" w:cs="Tahoma"/>
          <w:color w:val="1E1E1E"/>
          <w:sz w:val="28"/>
          <w:szCs w:val="28"/>
          <w:lang w:val="en-US"/>
        </w:rPr>
        <w:t xml:space="preserve"> in </w:t>
      </w:r>
      <w:r w:rsidR="00295A7D" w:rsidRPr="00DB4579">
        <w:rPr>
          <w:rFonts w:ascii="Tahoma" w:hAnsi="Tahoma" w:cs="Tahoma"/>
          <w:color w:val="1E1E1E"/>
          <w:sz w:val="28"/>
          <w:szCs w:val="28"/>
          <w:lang w:val="en-US"/>
        </w:rPr>
        <w:t>our</w:t>
      </w:r>
      <w:r w:rsidR="00A054D6" w:rsidRPr="00DB4579">
        <w:rPr>
          <w:rFonts w:ascii="Tahoma" w:hAnsi="Tahoma" w:cs="Tahoma"/>
          <w:color w:val="1E1E1E"/>
          <w:sz w:val="28"/>
          <w:szCs w:val="28"/>
          <w:lang w:val="en-US"/>
        </w:rPr>
        <w:t xml:space="preserve"> countries</w:t>
      </w:r>
      <w:r w:rsidRPr="00DB4579">
        <w:rPr>
          <w:rFonts w:ascii="Tahoma" w:hAnsi="Tahoma" w:cs="Tahoma"/>
          <w:color w:val="1E1E1E"/>
          <w:sz w:val="28"/>
          <w:szCs w:val="28"/>
          <w:lang w:val="en-US"/>
        </w:rPr>
        <w:t xml:space="preserve">, </w:t>
      </w:r>
      <w:r w:rsidR="008E56AA" w:rsidRPr="00DB4579">
        <w:rPr>
          <w:rFonts w:ascii="Tahoma" w:hAnsi="Tahoma" w:cs="Tahoma"/>
          <w:color w:val="1E1E1E"/>
          <w:sz w:val="28"/>
          <w:szCs w:val="28"/>
          <w:lang w:val="en-US"/>
        </w:rPr>
        <w:t>g</w:t>
      </w:r>
      <w:r w:rsidR="00511AE3" w:rsidRPr="00DB4579">
        <w:rPr>
          <w:rFonts w:ascii="Tahoma" w:hAnsi="Tahoma" w:cs="Tahoma"/>
          <w:color w:val="1E1E1E"/>
          <w:sz w:val="28"/>
          <w:szCs w:val="28"/>
          <w:lang w:val="en-US"/>
        </w:rPr>
        <w:t xml:space="preserve">overnments </w:t>
      </w:r>
      <w:r w:rsidR="00B930D0" w:rsidRPr="00DB4579">
        <w:rPr>
          <w:rFonts w:ascii="Tahoma" w:hAnsi="Tahoma" w:cs="Tahoma"/>
          <w:color w:val="1E1E1E"/>
          <w:sz w:val="28"/>
          <w:szCs w:val="28"/>
          <w:lang w:val="en-US"/>
        </w:rPr>
        <w:t>can, and should, ensure an appropriate enabling environment for the private sector to grow and thrive</w:t>
      </w:r>
      <w:r w:rsidR="004D1243" w:rsidRPr="00DB4579">
        <w:rPr>
          <w:rFonts w:ascii="Tahoma" w:hAnsi="Tahoma" w:cs="Tahoma"/>
          <w:color w:val="1E1E1E"/>
          <w:sz w:val="28"/>
          <w:szCs w:val="28"/>
          <w:lang w:val="en-US"/>
        </w:rPr>
        <w:t>.</w:t>
      </w:r>
    </w:p>
    <w:p w14:paraId="72AA4E28" w14:textId="216A6F35" w:rsidR="00014182" w:rsidRPr="00DB4579" w:rsidRDefault="00014182" w:rsidP="00415FAA">
      <w:pPr>
        <w:pStyle w:val="NormalWeb"/>
        <w:spacing w:before="0" w:beforeAutospacing="0" w:line="276" w:lineRule="auto"/>
        <w:contextualSpacing/>
        <w:jc w:val="both"/>
        <w:rPr>
          <w:rFonts w:ascii="Tahoma" w:hAnsi="Tahoma" w:cs="Tahoma"/>
          <w:color w:val="000000" w:themeColor="text1"/>
          <w:sz w:val="28"/>
          <w:szCs w:val="28"/>
          <w:lang w:val="en-US"/>
        </w:rPr>
      </w:pPr>
    </w:p>
    <w:p w14:paraId="70792A14" w14:textId="4FFF5592" w:rsidR="0056173C" w:rsidRDefault="00611B76" w:rsidP="00D47B89">
      <w:pPr>
        <w:pStyle w:val="NormalWeb"/>
        <w:spacing w:before="0" w:beforeAutospacing="0" w:line="276" w:lineRule="auto"/>
        <w:ind w:firstLine="360"/>
        <w:contextualSpacing/>
        <w:jc w:val="both"/>
        <w:rPr>
          <w:rFonts w:ascii="Tahoma" w:hAnsi="Tahoma" w:cs="Tahoma"/>
          <w:color w:val="000000" w:themeColor="text1"/>
          <w:sz w:val="28"/>
          <w:szCs w:val="28"/>
          <w:lang w:val="en-US"/>
        </w:rPr>
      </w:pPr>
      <w:r w:rsidRPr="00DB4579">
        <w:rPr>
          <w:rFonts w:ascii="Tahoma" w:hAnsi="Tahoma" w:cs="Tahoma"/>
          <w:color w:val="000000" w:themeColor="text1"/>
          <w:sz w:val="28"/>
          <w:szCs w:val="28"/>
          <w:lang w:val="en-US"/>
        </w:rPr>
        <w:t xml:space="preserve">Distinguished </w:t>
      </w:r>
      <w:r w:rsidR="0056173C" w:rsidRPr="00DB4579">
        <w:rPr>
          <w:rFonts w:ascii="Tahoma" w:hAnsi="Tahoma" w:cs="Tahoma"/>
          <w:color w:val="000000" w:themeColor="text1"/>
          <w:sz w:val="28"/>
          <w:szCs w:val="28"/>
          <w:lang w:val="en-US"/>
        </w:rPr>
        <w:t>ladies and gentlemen</w:t>
      </w:r>
    </w:p>
    <w:p w14:paraId="6CF240AB" w14:textId="24A7C487" w:rsidR="00D47B89" w:rsidRDefault="00D47B89" w:rsidP="00D47B89">
      <w:pPr>
        <w:pStyle w:val="NormalWeb"/>
        <w:spacing w:before="0" w:beforeAutospacing="0" w:line="276" w:lineRule="auto"/>
        <w:contextualSpacing/>
        <w:jc w:val="both"/>
        <w:rPr>
          <w:rFonts w:ascii="Tahoma" w:hAnsi="Tahoma" w:cs="Tahoma"/>
          <w:color w:val="000000" w:themeColor="text1"/>
          <w:sz w:val="28"/>
          <w:szCs w:val="28"/>
          <w:lang w:val="en-US"/>
        </w:rPr>
      </w:pPr>
    </w:p>
    <w:p w14:paraId="7687E71F" w14:textId="6EAD9F37" w:rsidR="00D47B89" w:rsidRPr="00D47B89" w:rsidRDefault="00D47B89" w:rsidP="00D47B89">
      <w:pPr>
        <w:pStyle w:val="NormalWeb"/>
        <w:numPr>
          <w:ilvl w:val="0"/>
          <w:numId w:val="3"/>
        </w:numPr>
        <w:spacing w:before="0" w:beforeAutospacing="0" w:line="276" w:lineRule="auto"/>
        <w:contextualSpacing/>
        <w:jc w:val="both"/>
        <w:rPr>
          <w:rFonts w:ascii="Tahoma" w:hAnsi="Tahoma" w:cs="Tahoma"/>
          <w:color w:val="252525"/>
          <w:sz w:val="28"/>
          <w:szCs w:val="28"/>
          <w:shd w:val="clear" w:color="auto" w:fill="FFFFFF"/>
        </w:rPr>
      </w:pPr>
      <w:r>
        <w:rPr>
          <w:rFonts w:ascii="Tahoma" w:hAnsi="Tahoma" w:cs="Tahoma"/>
          <w:color w:val="252525"/>
          <w:sz w:val="28"/>
          <w:szCs w:val="28"/>
          <w:shd w:val="clear" w:color="auto" w:fill="FFFFFF"/>
          <w:lang w:val="en-US"/>
        </w:rPr>
        <w:t xml:space="preserve">As defined by the </w:t>
      </w:r>
      <w:r w:rsidRPr="00ED1178">
        <w:rPr>
          <w:rFonts w:ascii="Tahoma" w:hAnsi="Tahoma" w:cs="Tahoma"/>
          <w:color w:val="252525"/>
          <w:sz w:val="28"/>
          <w:szCs w:val="28"/>
          <w:shd w:val="clear" w:color="auto" w:fill="FFFFFF"/>
        </w:rPr>
        <w:t>World Bank</w:t>
      </w:r>
      <w:r>
        <w:rPr>
          <w:rFonts w:ascii="Tahoma" w:hAnsi="Tahoma" w:cs="Tahoma"/>
          <w:color w:val="252525"/>
          <w:sz w:val="28"/>
          <w:szCs w:val="28"/>
          <w:shd w:val="clear" w:color="auto" w:fill="FFFFFF"/>
          <w:lang w:val="en-US"/>
        </w:rPr>
        <w:t>,</w:t>
      </w:r>
      <w:r w:rsidRPr="00ED1178">
        <w:rPr>
          <w:rFonts w:ascii="Tahoma" w:hAnsi="Tahoma" w:cs="Tahoma"/>
          <w:color w:val="252525"/>
          <w:sz w:val="28"/>
          <w:szCs w:val="28"/>
          <w:shd w:val="clear" w:color="auto" w:fill="FFFFFF"/>
        </w:rPr>
        <w:t xml:space="preserve"> business environment </w:t>
      </w:r>
      <w:r>
        <w:rPr>
          <w:rFonts w:ascii="Tahoma" w:hAnsi="Tahoma" w:cs="Tahoma"/>
          <w:color w:val="252525"/>
          <w:sz w:val="28"/>
          <w:szCs w:val="28"/>
          <w:shd w:val="clear" w:color="auto" w:fill="FFFFFF"/>
          <w:lang w:val="en-US"/>
        </w:rPr>
        <w:t>i</w:t>
      </w:r>
      <w:r w:rsidRPr="00ED1178">
        <w:rPr>
          <w:rFonts w:ascii="Tahoma" w:hAnsi="Tahoma" w:cs="Tahoma"/>
          <w:color w:val="252525"/>
          <w:sz w:val="28"/>
          <w:szCs w:val="28"/>
          <w:shd w:val="clear" w:color="auto" w:fill="FFFFFF"/>
        </w:rPr>
        <w:t>s the set of conditions outside a firm’s control that have a significant influence on how businesses behave throughout their life cycle.</w:t>
      </w:r>
      <w:r>
        <w:rPr>
          <w:rFonts w:ascii="Tahoma" w:hAnsi="Tahoma" w:cs="Tahoma"/>
          <w:color w:val="252525"/>
          <w:sz w:val="28"/>
          <w:szCs w:val="28"/>
          <w:shd w:val="clear" w:color="auto" w:fill="FFFFFF"/>
          <w:lang w:val="en-US"/>
        </w:rPr>
        <w:t xml:space="preserve"> </w:t>
      </w:r>
      <w:r w:rsidRPr="00D47B89">
        <w:rPr>
          <w:rFonts w:ascii="Tahoma" w:hAnsi="Tahoma" w:cs="Tahoma"/>
          <w:color w:val="252525"/>
          <w:sz w:val="28"/>
          <w:szCs w:val="28"/>
          <w:shd w:val="clear" w:color="auto" w:fill="FFFFFF"/>
          <w:lang w:val="en-US"/>
        </w:rPr>
        <w:t xml:space="preserve">This </w:t>
      </w:r>
      <w:r w:rsidRPr="00D47B89">
        <w:rPr>
          <w:rFonts w:ascii="Tahoma" w:hAnsi="Tahoma" w:cs="Tahoma"/>
          <w:color w:val="252525"/>
          <w:sz w:val="28"/>
          <w:szCs w:val="28"/>
          <w:shd w:val="clear" w:color="auto" w:fill="FFFFFF"/>
        </w:rPr>
        <w:t>is</w:t>
      </w:r>
      <w:r w:rsidRPr="00D47B89">
        <w:rPr>
          <w:rFonts w:ascii="Tahoma" w:hAnsi="Tahoma" w:cs="Tahoma"/>
          <w:color w:val="252525"/>
          <w:sz w:val="28"/>
          <w:szCs w:val="28"/>
          <w:shd w:val="clear" w:color="auto" w:fill="FFFFFF"/>
          <w:lang w:val="en-US"/>
        </w:rPr>
        <w:t xml:space="preserve">, however, </w:t>
      </w:r>
      <w:r w:rsidRPr="00D47B89">
        <w:rPr>
          <w:rFonts w:ascii="Tahoma" w:hAnsi="Tahoma" w:cs="Tahoma"/>
          <w:color w:val="252525"/>
          <w:sz w:val="28"/>
          <w:szCs w:val="28"/>
          <w:shd w:val="clear" w:color="auto" w:fill="FFFFFF"/>
        </w:rPr>
        <w:t>contextual and highly dependent on the target group of the private sector.</w:t>
      </w:r>
    </w:p>
    <w:p w14:paraId="358639FF" w14:textId="77777777" w:rsidR="00D47B89" w:rsidRPr="00DB4579" w:rsidRDefault="00D47B89" w:rsidP="00D47B89">
      <w:pPr>
        <w:pStyle w:val="NormalWeb"/>
        <w:spacing w:before="0" w:beforeAutospacing="0" w:line="276" w:lineRule="auto"/>
        <w:contextualSpacing/>
        <w:jc w:val="both"/>
        <w:rPr>
          <w:rFonts w:ascii="Tahoma" w:hAnsi="Tahoma" w:cs="Tahoma"/>
          <w:color w:val="000000" w:themeColor="text1"/>
          <w:sz w:val="28"/>
          <w:szCs w:val="28"/>
          <w:lang w:val="en-US"/>
        </w:rPr>
      </w:pPr>
    </w:p>
    <w:p w14:paraId="505D2F02" w14:textId="30973E9D" w:rsidR="0056173C" w:rsidRPr="001A7DE2" w:rsidRDefault="001A7DE2" w:rsidP="001A7DE2">
      <w:pPr>
        <w:pStyle w:val="NormalWeb"/>
        <w:numPr>
          <w:ilvl w:val="0"/>
          <w:numId w:val="3"/>
        </w:numPr>
        <w:spacing w:before="0" w:beforeAutospacing="0" w:line="276" w:lineRule="auto"/>
        <w:contextualSpacing/>
        <w:jc w:val="both"/>
        <w:rPr>
          <w:rFonts w:ascii="Tahoma" w:hAnsi="Tahoma" w:cs="Tahoma"/>
          <w:color w:val="000000" w:themeColor="text1"/>
          <w:sz w:val="28"/>
          <w:szCs w:val="28"/>
          <w:lang w:val="en-US"/>
        </w:rPr>
      </w:pPr>
      <w:r w:rsidRPr="00DB4579">
        <w:rPr>
          <w:rFonts w:ascii="Tahoma" w:hAnsi="Tahoma" w:cs="Tahoma"/>
          <w:color w:val="000000" w:themeColor="text1"/>
          <w:sz w:val="28"/>
          <w:szCs w:val="28"/>
          <w:lang w:val="en-US"/>
        </w:rPr>
        <w:lastRenderedPageBreak/>
        <w:t xml:space="preserve">As you know, </w:t>
      </w:r>
      <w:r>
        <w:rPr>
          <w:rFonts w:ascii="Tahoma" w:hAnsi="Tahoma" w:cs="Tahoma"/>
          <w:color w:val="000000" w:themeColor="text1"/>
          <w:sz w:val="28"/>
          <w:szCs w:val="28"/>
          <w:lang w:val="en-US"/>
        </w:rPr>
        <w:t>t</w:t>
      </w:r>
      <w:r w:rsidR="000A511D" w:rsidRPr="00DB4579">
        <w:rPr>
          <w:rFonts w:ascii="Tahoma" w:hAnsi="Tahoma" w:cs="Tahoma"/>
          <w:color w:val="000000" w:themeColor="text1"/>
          <w:sz w:val="28"/>
          <w:szCs w:val="28"/>
          <w:lang w:val="en-US"/>
        </w:rPr>
        <w:t>he private sector</w:t>
      </w:r>
      <w:r w:rsidR="00611B76" w:rsidRPr="00DB4579">
        <w:rPr>
          <w:rFonts w:ascii="Tahoma" w:hAnsi="Tahoma" w:cs="Tahoma"/>
          <w:color w:val="000000" w:themeColor="text1"/>
          <w:sz w:val="28"/>
          <w:szCs w:val="28"/>
          <w:lang w:val="en-US"/>
        </w:rPr>
        <w:t xml:space="preserve">, </w:t>
      </w:r>
      <w:r w:rsidR="000A511D" w:rsidRPr="00DB4579">
        <w:rPr>
          <w:rFonts w:ascii="Tahoma" w:hAnsi="Tahoma" w:cs="Tahoma"/>
          <w:color w:val="000000" w:themeColor="text1"/>
          <w:sz w:val="28"/>
          <w:szCs w:val="28"/>
          <w:lang w:val="en-US"/>
        </w:rPr>
        <w:t xml:space="preserve">includes a wide range of diverse actors. </w:t>
      </w:r>
      <w:r w:rsidR="009B7DD1" w:rsidRPr="001A7DE2">
        <w:rPr>
          <w:rFonts w:ascii="Tahoma" w:hAnsi="Tahoma" w:cs="Tahoma"/>
          <w:color w:val="000000" w:themeColor="text1"/>
          <w:sz w:val="28"/>
          <w:szCs w:val="28"/>
          <w:lang w:val="en-US"/>
        </w:rPr>
        <w:t>T</w:t>
      </w:r>
      <w:r w:rsidR="000A511D" w:rsidRPr="001A7DE2">
        <w:rPr>
          <w:rFonts w:ascii="Tahoma" w:hAnsi="Tahoma" w:cs="Tahoma"/>
          <w:color w:val="000000" w:themeColor="text1"/>
          <w:sz w:val="28"/>
          <w:szCs w:val="28"/>
          <w:lang w:val="en-US"/>
        </w:rPr>
        <w:t>he majority</w:t>
      </w:r>
      <w:r w:rsidR="009B7DD1" w:rsidRPr="001A7DE2">
        <w:rPr>
          <w:rFonts w:ascii="Tahoma" w:hAnsi="Tahoma" w:cs="Tahoma"/>
          <w:color w:val="000000" w:themeColor="text1"/>
          <w:sz w:val="28"/>
          <w:szCs w:val="28"/>
          <w:lang w:val="en-US"/>
        </w:rPr>
        <w:t>, however,</w:t>
      </w:r>
      <w:r w:rsidR="000A511D" w:rsidRPr="001A7DE2">
        <w:rPr>
          <w:rFonts w:ascii="Tahoma" w:hAnsi="Tahoma" w:cs="Tahoma"/>
          <w:color w:val="000000" w:themeColor="text1"/>
          <w:sz w:val="28"/>
          <w:szCs w:val="28"/>
          <w:lang w:val="en-US"/>
        </w:rPr>
        <w:t xml:space="preserve"> </w:t>
      </w:r>
      <w:r w:rsidR="00295A7D" w:rsidRPr="001A7DE2">
        <w:rPr>
          <w:rFonts w:ascii="Tahoma" w:hAnsi="Tahoma" w:cs="Tahoma"/>
          <w:color w:val="000000" w:themeColor="text1"/>
          <w:sz w:val="28"/>
          <w:szCs w:val="28"/>
          <w:lang w:val="en-US"/>
        </w:rPr>
        <w:t>are</w:t>
      </w:r>
      <w:r w:rsidR="000A511D" w:rsidRPr="001A7DE2">
        <w:rPr>
          <w:rFonts w:ascii="Tahoma" w:hAnsi="Tahoma" w:cs="Tahoma"/>
          <w:color w:val="000000" w:themeColor="text1"/>
          <w:sz w:val="28"/>
          <w:szCs w:val="28"/>
          <w:lang w:val="en-US"/>
        </w:rPr>
        <w:t xml:space="preserve"> the small and marginalized businesses such as petty traders, artisans, street vendors, </w:t>
      </w:r>
      <w:r w:rsidR="009B7DD1" w:rsidRPr="001A7DE2">
        <w:rPr>
          <w:rFonts w:ascii="Tahoma" w:hAnsi="Tahoma" w:cs="Tahoma"/>
          <w:color w:val="000000" w:themeColor="text1"/>
          <w:sz w:val="28"/>
          <w:szCs w:val="28"/>
          <w:lang w:val="en-US"/>
        </w:rPr>
        <w:t>l</w:t>
      </w:r>
      <w:r w:rsidR="000A511D" w:rsidRPr="001A7DE2">
        <w:rPr>
          <w:rFonts w:ascii="Tahoma" w:hAnsi="Tahoma" w:cs="Tahoma"/>
          <w:color w:val="000000" w:themeColor="text1"/>
          <w:sz w:val="28"/>
          <w:szCs w:val="28"/>
          <w:lang w:val="en-US"/>
        </w:rPr>
        <w:t xml:space="preserve">ight manufacturers in agro processing, and auto mechanics, home enterprises and restaurant owners. </w:t>
      </w:r>
    </w:p>
    <w:p w14:paraId="21E147BB" w14:textId="77777777" w:rsidR="0056173C" w:rsidRPr="00DB4579" w:rsidRDefault="0056173C" w:rsidP="0056173C">
      <w:pPr>
        <w:pStyle w:val="NormalWeb"/>
        <w:spacing w:before="0" w:beforeAutospacing="0" w:line="276" w:lineRule="auto"/>
        <w:ind w:left="720"/>
        <w:contextualSpacing/>
        <w:jc w:val="both"/>
        <w:rPr>
          <w:rFonts w:ascii="Tahoma" w:hAnsi="Tahoma" w:cs="Tahoma"/>
          <w:color w:val="000000" w:themeColor="text1"/>
          <w:sz w:val="28"/>
          <w:szCs w:val="28"/>
          <w:lang w:val="en-US"/>
        </w:rPr>
      </w:pPr>
    </w:p>
    <w:p w14:paraId="40CFD6B3" w14:textId="65F17AD5" w:rsidR="000A511D" w:rsidRPr="00DB4579" w:rsidRDefault="000A511D" w:rsidP="000A511D">
      <w:pPr>
        <w:pStyle w:val="NormalWeb"/>
        <w:numPr>
          <w:ilvl w:val="0"/>
          <w:numId w:val="3"/>
        </w:numPr>
        <w:spacing w:before="0" w:beforeAutospacing="0" w:line="276" w:lineRule="auto"/>
        <w:contextualSpacing/>
        <w:jc w:val="both"/>
        <w:rPr>
          <w:rFonts w:ascii="Tahoma" w:hAnsi="Tahoma" w:cs="Tahoma"/>
          <w:color w:val="000000" w:themeColor="text1"/>
          <w:sz w:val="28"/>
          <w:szCs w:val="28"/>
          <w:lang w:val="en-US"/>
        </w:rPr>
      </w:pPr>
      <w:r w:rsidRPr="00DB4579">
        <w:rPr>
          <w:rFonts w:ascii="Tahoma" w:hAnsi="Tahoma" w:cs="Tahoma"/>
          <w:color w:val="000000" w:themeColor="text1"/>
          <w:sz w:val="28"/>
          <w:szCs w:val="28"/>
          <w:lang w:val="en-US"/>
        </w:rPr>
        <w:t>Small business</w:t>
      </w:r>
      <w:r w:rsidR="00A5211C" w:rsidRPr="00DB4579">
        <w:rPr>
          <w:rFonts w:ascii="Tahoma" w:hAnsi="Tahoma" w:cs="Tahoma"/>
          <w:color w:val="000000" w:themeColor="text1"/>
          <w:sz w:val="28"/>
          <w:szCs w:val="28"/>
          <w:lang w:val="en-US"/>
        </w:rPr>
        <w:t>es</w:t>
      </w:r>
      <w:r w:rsidRPr="00DB4579">
        <w:rPr>
          <w:rFonts w:ascii="Tahoma" w:hAnsi="Tahoma" w:cs="Tahoma"/>
          <w:color w:val="000000" w:themeColor="text1"/>
          <w:sz w:val="28"/>
          <w:szCs w:val="28"/>
          <w:lang w:val="en-US"/>
        </w:rPr>
        <w:t xml:space="preserve"> face different challenges compared to big businesses in the same private sector framework.</w:t>
      </w:r>
      <w:r w:rsidRPr="00DB4579">
        <w:rPr>
          <w:rFonts w:ascii="Tahoma" w:hAnsi="Tahoma" w:cs="Tahoma"/>
          <w:sz w:val="28"/>
          <w:szCs w:val="28"/>
        </w:rPr>
        <w:t xml:space="preserve"> </w:t>
      </w:r>
      <w:r w:rsidR="003709DA" w:rsidRPr="00DB4579">
        <w:rPr>
          <w:rFonts w:ascii="Tahoma" w:hAnsi="Tahoma" w:cs="Tahoma"/>
          <w:sz w:val="28"/>
          <w:szCs w:val="28"/>
          <w:lang w:val="en-US"/>
        </w:rPr>
        <w:t xml:space="preserve">And </w:t>
      </w:r>
      <w:r w:rsidRPr="00DB4579">
        <w:rPr>
          <w:rFonts w:ascii="Tahoma" w:hAnsi="Tahoma" w:cs="Tahoma"/>
          <w:color w:val="000000" w:themeColor="text1"/>
          <w:sz w:val="28"/>
          <w:szCs w:val="28"/>
          <w:lang w:val="en-US"/>
        </w:rPr>
        <w:t xml:space="preserve">where these challenges are similar, their impact is more serious for small businesses. </w:t>
      </w:r>
    </w:p>
    <w:p w14:paraId="4B2B9965" w14:textId="77777777" w:rsidR="0056173C" w:rsidRPr="00DB4579" w:rsidRDefault="0056173C" w:rsidP="0056173C">
      <w:pPr>
        <w:pStyle w:val="NormalWeb"/>
        <w:spacing w:before="0" w:beforeAutospacing="0" w:line="276" w:lineRule="auto"/>
        <w:ind w:left="720"/>
        <w:contextualSpacing/>
        <w:jc w:val="both"/>
        <w:rPr>
          <w:rFonts w:ascii="Tahoma" w:hAnsi="Tahoma" w:cs="Tahoma"/>
          <w:color w:val="000000" w:themeColor="text1"/>
          <w:sz w:val="28"/>
          <w:szCs w:val="28"/>
          <w:lang w:val="en-US"/>
        </w:rPr>
      </w:pPr>
    </w:p>
    <w:p w14:paraId="04BE03D8" w14:textId="0C58B5C7" w:rsidR="009B7DD1" w:rsidRPr="00DB4579" w:rsidRDefault="001A7DE2" w:rsidP="0056173C">
      <w:pPr>
        <w:pStyle w:val="NormalWeb"/>
        <w:numPr>
          <w:ilvl w:val="0"/>
          <w:numId w:val="3"/>
        </w:numPr>
        <w:spacing w:before="0" w:beforeAutospacing="0" w:line="276" w:lineRule="auto"/>
        <w:contextualSpacing/>
        <w:jc w:val="both"/>
        <w:rPr>
          <w:rFonts w:ascii="Tahoma" w:hAnsi="Tahoma" w:cs="Tahoma"/>
          <w:color w:val="000000" w:themeColor="text1"/>
          <w:sz w:val="28"/>
          <w:szCs w:val="28"/>
          <w:lang w:val="en-US"/>
        </w:rPr>
      </w:pPr>
      <w:r w:rsidRPr="00DB4579">
        <w:rPr>
          <w:rFonts w:ascii="Tahoma" w:hAnsi="Tahoma" w:cs="Tahoma"/>
          <w:color w:val="000000" w:themeColor="text1"/>
          <w:sz w:val="28"/>
          <w:szCs w:val="28"/>
          <w:lang w:val="en-US"/>
        </w:rPr>
        <w:t>T</w:t>
      </w:r>
      <w:r w:rsidR="000A511D" w:rsidRPr="00DB4579">
        <w:rPr>
          <w:rFonts w:ascii="Tahoma" w:hAnsi="Tahoma" w:cs="Tahoma"/>
          <w:color w:val="000000" w:themeColor="text1"/>
          <w:sz w:val="28"/>
          <w:szCs w:val="28"/>
          <w:lang w:val="en-US"/>
        </w:rPr>
        <w:t xml:space="preserve">he </w:t>
      </w:r>
      <w:r w:rsidR="009B7DD1" w:rsidRPr="00DB4579">
        <w:rPr>
          <w:rFonts w:ascii="Tahoma" w:hAnsi="Tahoma" w:cs="Tahoma"/>
          <w:color w:val="000000" w:themeColor="text1"/>
          <w:sz w:val="28"/>
          <w:szCs w:val="28"/>
          <w:lang w:val="en-US"/>
        </w:rPr>
        <w:t>e</w:t>
      </w:r>
      <w:r w:rsidR="000A511D" w:rsidRPr="00DB4579">
        <w:rPr>
          <w:rFonts w:ascii="Tahoma" w:hAnsi="Tahoma" w:cs="Tahoma"/>
          <w:color w:val="000000" w:themeColor="text1"/>
          <w:sz w:val="28"/>
          <w:szCs w:val="28"/>
          <w:lang w:val="en-US"/>
        </w:rPr>
        <w:t xml:space="preserve">nabling </w:t>
      </w:r>
      <w:r w:rsidR="009B7DD1" w:rsidRPr="00DB4579">
        <w:rPr>
          <w:rFonts w:ascii="Tahoma" w:hAnsi="Tahoma" w:cs="Tahoma"/>
          <w:color w:val="000000" w:themeColor="text1"/>
          <w:sz w:val="28"/>
          <w:szCs w:val="28"/>
          <w:lang w:val="en-US"/>
        </w:rPr>
        <w:t>e</w:t>
      </w:r>
      <w:r w:rsidR="000A511D" w:rsidRPr="00DB4579">
        <w:rPr>
          <w:rFonts w:ascii="Tahoma" w:hAnsi="Tahoma" w:cs="Tahoma"/>
          <w:color w:val="000000" w:themeColor="text1"/>
          <w:sz w:val="28"/>
          <w:szCs w:val="28"/>
          <w:lang w:val="en-US"/>
        </w:rPr>
        <w:t>nvironment should constitute policies, institutions,</w:t>
      </w:r>
      <w:r w:rsidR="00FA772C" w:rsidRPr="00DB4579">
        <w:rPr>
          <w:rFonts w:ascii="Tahoma" w:hAnsi="Tahoma" w:cs="Tahoma"/>
          <w:color w:val="000000" w:themeColor="text1"/>
          <w:sz w:val="28"/>
          <w:szCs w:val="28"/>
          <w:lang w:val="en-US"/>
        </w:rPr>
        <w:t xml:space="preserve"> </w:t>
      </w:r>
      <w:r w:rsidR="000A511D" w:rsidRPr="00DB4579">
        <w:rPr>
          <w:rFonts w:ascii="Tahoma" w:hAnsi="Tahoma" w:cs="Tahoma"/>
          <w:color w:val="000000" w:themeColor="text1"/>
          <w:sz w:val="28"/>
          <w:szCs w:val="28"/>
          <w:lang w:val="en-US"/>
        </w:rPr>
        <w:t xml:space="preserve">regulations, support services and other conditions including infrastructure </w:t>
      </w:r>
      <w:r w:rsidR="009B7DD1" w:rsidRPr="00DB4579">
        <w:rPr>
          <w:rFonts w:ascii="Tahoma" w:hAnsi="Tahoma" w:cs="Tahoma"/>
          <w:color w:val="000000" w:themeColor="text1"/>
          <w:sz w:val="28"/>
          <w:szCs w:val="28"/>
          <w:lang w:val="en-US"/>
        </w:rPr>
        <w:t xml:space="preserve">that collectively create a platform for a small business to start, grow and thrive. </w:t>
      </w:r>
    </w:p>
    <w:p w14:paraId="4BC0312B" w14:textId="77777777" w:rsidR="00B569A0" w:rsidRPr="00DB4579" w:rsidRDefault="00B569A0" w:rsidP="003709DA">
      <w:pPr>
        <w:pStyle w:val="NormalWeb"/>
        <w:spacing w:before="0" w:beforeAutospacing="0" w:line="276" w:lineRule="auto"/>
        <w:contextualSpacing/>
        <w:jc w:val="both"/>
        <w:rPr>
          <w:rFonts w:ascii="Tahoma" w:hAnsi="Tahoma" w:cs="Tahoma"/>
          <w:color w:val="000000" w:themeColor="text1"/>
          <w:sz w:val="28"/>
          <w:szCs w:val="28"/>
          <w:lang w:val="en-US"/>
        </w:rPr>
      </w:pPr>
    </w:p>
    <w:p w14:paraId="77F3BC71" w14:textId="5C9142E5" w:rsidR="00B569A0" w:rsidRPr="00DB4579" w:rsidRDefault="00B569A0" w:rsidP="00B569A0">
      <w:pPr>
        <w:pStyle w:val="NormalWeb"/>
        <w:spacing w:before="0" w:beforeAutospacing="0" w:line="276" w:lineRule="auto"/>
        <w:ind w:left="360"/>
        <w:contextualSpacing/>
        <w:jc w:val="both"/>
        <w:rPr>
          <w:rFonts w:ascii="Tahoma" w:hAnsi="Tahoma" w:cs="Tahoma"/>
          <w:color w:val="000000" w:themeColor="text1"/>
          <w:sz w:val="28"/>
          <w:szCs w:val="28"/>
          <w:lang w:val="en-US"/>
        </w:rPr>
      </w:pPr>
      <w:r w:rsidRPr="00DB4579">
        <w:rPr>
          <w:rFonts w:ascii="Tahoma" w:hAnsi="Tahoma" w:cs="Tahoma"/>
          <w:color w:val="000000" w:themeColor="text1"/>
          <w:sz w:val="28"/>
          <w:szCs w:val="28"/>
          <w:lang w:val="en-US"/>
        </w:rPr>
        <w:t>Distinguished ladies and gentlemen</w:t>
      </w:r>
    </w:p>
    <w:p w14:paraId="42A2F841" w14:textId="77777777" w:rsidR="0056173C" w:rsidRPr="00DB4579" w:rsidRDefault="0056173C" w:rsidP="00415FAA">
      <w:pPr>
        <w:pStyle w:val="NormalWeb"/>
        <w:spacing w:before="0" w:beforeAutospacing="0" w:line="276" w:lineRule="auto"/>
        <w:contextualSpacing/>
        <w:jc w:val="both"/>
        <w:rPr>
          <w:rFonts w:ascii="Tahoma" w:hAnsi="Tahoma" w:cs="Tahoma"/>
          <w:color w:val="000000" w:themeColor="text1"/>
          <w:sz w:val="28"/>
          <w:szCs w:val="28"/>
          <w:lang w:val="en-US"/>
        </w:rPr>
      </w:pPr>
    </w:p>
    <w:p w14:paraId="181856A9" w14:textId="763D318F" w:rsidR="00B569A0" w:rsidRPr="00DB4579" w:rsidRDefault="00B569A0" w:rsidP="00B569A0">
      <w:pPr>
        <w:pStyle w:val="NormalWeb"/>
        <w:numPr>
          <w:ilvl w:val="0"/>
          <w:numId w:val="3"/>
        </w:numPr>
        <w:spacing w:before="0" w:beforeAutospacing="0" w:line="276" w:lineRule="auto"/>
        <w:contextualSpacing/>
        <w:jc w:val="both"/>
        <w:rPr>
          <w:rFonts w:ascii="Tahoma" w:hAnsi="Tahoma" w:cs="Tahoma"/>
          <w:color w:val="000000" w:themeColor="text1"/>
          <w:sz w:val="28"/>
          <w:szCs w:val="28"/>
          <w:lang w:val="en-US"/>
        </w:rPr>
      </w:pPr>
      <w:r w:rsidRPr="00DB4579">
        <w:rPr>
          <w:rFonts w:ascii="Tahoma" w:hAnsi="Tahoma" w:cs="Tahoma"/>
          <w:color w:val="000000" w:themeColor="text1"/>
          <w:sz w:val="28"/>
          <w:szCs w:val="28"/>
          <w:lang w:val="en-US"/>
        </w:rPr>
        <w:t xml:space="preserve">An important contribution of the AfCFTA </w:t>
      </w:r>
      <w:r w:rsidR="00A54145" w:rsidRPr="002541A1">
        <w:rPr>
          <w:rFonts w:ascii="Tahoma" w:hAnsi="Tahoma" w:cs="Tahoma"/>
          <w:color w:val="000000" w:themeColor="text1"/>
          <w:sz w:val="28"/>
          <w:szCs w:val="28"/>
          <w:lang w:val="en-US"/>
        </w:rPr>
        <w:t>to creating the enabling environment</w:t>
      </w:r>
      <w:r w:rsidR="00A54145">
        <w:rPr>
          <w:rFonts w:ascii="Tahoma" w:hAnsi="Tahoma" w:cs="Tahoma"/>
          <w:color w:val="000000" w:themeColor="text1"/>
          <w:sz w:val="28"/>
          <w:szCs w:val="28"/>
          <w:lang w:val="en-US"/>
        </w:rPr>
        <w:t xml:space="preserve"> </w:t>
      </w:r>
      <w:r w:rsidRPr="00DB4579">
        <w:rPr>
          <w:rFonts w:ascii="Tahoma" w:hAnsi="Tahoma" w:cs="Tahoma"/>
          <w:color w:val="000000" w:themeColor="text1"/>
          <w:sz w:val="28"/>
          <w:szCs w:val="28"/>
          <w:lang w:val="en-US"/>
        </w:rPr>
        <w:t xml:space="preserve">would be to level the playing field for intra-African investors, while increasing Africa’s attractiveness as a global investment destination and ensuring that African countries can safeguard their policy space for development. </w:t>
      </w:r>
    </w:p>
    <w:p w14:paraId="73185A1D" w14:textId="77777777" w:rsidR="0028508E" w:rsidRPr="00DB4579" w:rsidRDefault="0028508E" w:rsidP="0028508E">
      <w:pPr>
        <w:pStyle w:val="NormalWeb"/>
        <w:spacing w:before="0" w:beforeAutospacing="0" w:line="276" w:lineRule="auto"/>
        <w:ind w:left="720"/>
        <w:contextualSpacing/>
        <w:jc w:val="both"/>
        <w:rPr>
          <w:rFonts w:ascii="Tahoma" w:hAnsi="Tahoma" w:cs="Tahoma"/>
          <w:color w:val="000000" w:themeColor="text1"/>
          <w:sz w:val="28"/>
          <w:szCs w:val="28"/>
          <w:lang w:val="en-US"/>
        </w:rPr>
      </w:pPr>
    </w:p>
    <w:p w14:paraId="47E43F89" w14:textId="5A486394" w:rsidR="0028508E" w:rsidRPr="007B52DE" w:rsidRDefault="0028508E" w:rsidP="007B52DE">
      <w:pPr>
        <w:pStyle w:val="NormalWeb"/>
        <w:numPr>
          <w:ilvl w:val="0"/>
          <w:numId w:val="3"/>
        </w:numPr>
        <w:spacing w:before="0" w:beforeAutospacing="0" w:line="276" w:lineRule="auto"/>
        <w:contextualSpacing/>
        <w:jc w:val="both"/>
        <w:rPr>
          <w:rFonts w:ascii="Tahoma" w:hAnsi="Tahoma" w:cs="Tahoma"/>
          <w:color w:val="000000" w:themeColor="text1"/>
          <w:sz w:val="28"/>
          <w:szCs w:val="28"/>
          <w:lang w:val="en-US"/>
        </w:rPr>
      </w:pPr>
      <w:r w:rsidRPr="00DB4579">
        <w:rPr>
          <w:rFonts w:ascii="Tahoma" w:hAnsi="Tahoma" w:cs="Tahoma"/>
          <w:color w:val="000000" w:themeColor="text1"/>
          <w:sz w:val="28"/>
          <w:szCs w:val="28"/>
          <w:lang w:val="en-US"/>
        </w:rPr>
        <w:t>The AfCFTA is set to constitute a vehicle for investment and capital through common rules and regulations that target the development of enterprises. </w:t>
      </w:r>
    </w:p>
    <w:p w14:paraId="5AC032E2" w14:textId="77777777" w:rsidR="007B52DE" w:rsidRPr="007B52DE" w:rsidRDefault="007B52DE" w:rsidP="007B52DE">
      <w:pPr>
        <w:pStyle w:val="NormalWeb"/>
        <w:spacing w:before="0" w:beforeAutospacing="0" w:line="276" w:lineRule="auto"/>
        <w:ind w:left="360"/>
        <w:contextualSpacing/>
        <w:jc w:val="both"/>
        <w:rPr>
          <w:rFonts w:ascii="Tahoma" w:hAnsi="Tahoma" w:cs="Tahoma"/>
          <w:color w:val="000000" w:themeColor="text1"/>
          <w:sz w:val="28"/>
          <w:szCs w:val="28"/>
          <w:lang w:val="en-US"/>
        </w:rPr>
      </w:pPr>
    </w:p>
    <w:p w14:paraId="2A40BF34" w14:textId="2620FE15" w:rsidR="004B2368" w:rsidRPr="00DB4579" w:rsidRDefault="004B2368" w:rsidP="007B52DE">
      <w:pPr>
        <w:pStyle w:val="NormalWeb"/>
        <w:numPr>
          <w:ilvl w:val="0"/>
          <w:numId w:val="3"/>
        </w:numPr>
        <w:spacing w:before="0" w:beforeAutospacing="0" w:line="276" w:lineRule="auto"/>
        <w:contextualSpacing/>
        <w:jc w:val="both"/>
        <w:rPr>
          <w:rFonts w:ascii="Tahoma" w:hAnsi="Tahoma" w:cs="Tahoma"/>
          <w:sz w:val="28"/>
          <w:szCs w:val="28"/>
        </w:rPr>
      </w:pPr>
      <w:r w:rsidRPr="007B52DE">
        <w:rPr>
          <w:rFonts w:ascii="Tahoma" w:hAnsi="Tahoma" w:cs="Tahoma"/>
          <w:color w:val="000000" w:themeColor="text1"/>
          <w:sz w:val="28"/>
          <w:szCs w:val="28"/>
          <w:lang w:val="en-US"/>
        </w:rPr>
        <w:t>In</w:t>
      </w:r>
      <w:r w:rsidRPr="00DB4579">
        <w:rPr>
          <w:rFonts w:ascii="Tahoma" w:hAnsi="Tahoma" w:cs="Tahoma"/>
          <w:sz w:val="28"/>
          <w:szCs w:val="28"/>
        </w:rPr>
        <w:t xml:space="preserve"> this regard, the conclusion of the ongoing Phase II negotiations, covering Intellectual Property, Investment, Competition Policy, Digital Trade (e-commerce), and Women and Youth in Trade, will further strengthen the investment and business environment in Africa and enhance the attractiveness of Africa to investors. </w:t>
      </w:r>
    </w:p>
    <w:p w14:paraId="119A8664" w14:textId="77777777" w:rsidR="004B2368" w:rsidRPr="00DB4579" w:rsidRDefault="004B2368" w:rsidP="004B2368">
      <w:pPr>
        <w:pStyle w:val="NormalWeb"/>
        <w:spacing w:before="0" w:beforeAutospacing="0" w:line="276" w:lineRule="auto"/>
        <w:ind w:left="720"/>
        <w:contextualSpacing/>
        <w:jc w:val="both"/>
        <w:rPr>
          <w:rFonts w:ascii="Tahoma" w:hAnsi="Tahoma" w:cs="Tahoma"/>
          <w:color w:val="000000" w:themeColor="text1"/>
          <w:sz w:val="28"/>
          <w:szCs w:val="28"/>
          <w:lang w:val="en-US"/>
        </w:rPr>
      </w:pPr>
    </w:p>
    <w:p w14:paraId="7C00EAAD" w14:textId="61EBA809" w:rsidR="004B2368" w:rsidRPr="00DB4579" w:rsidRDefault="0028508E" w:rsidP="004B2368">
      <w:pPr>
        <w:pStyle w:val="NormalWeb"/>
        <w:numPr>
          <w:ilvl w:val="0"/>
          <w:numId w:val="3"/>
        </w:numPr>
        <w:spacing w:before="0" w:beforeAutospacing="0" w:line="276" w:lineRule="auto"/>
        <w:contextualSpacing/>
        <w:jc w:val="both"/>
        <w:rPr>
          <w:rFonts w:ascii="Tahoma" w:hAnsi="Tahoma" w:cs="Tahoma"/>
          <w:color w:val="000000" w:themeColor="text1"/>
          <w:sz w:val="28"/>
          <w:szCs w:val="28"/>
          <w:lang w:val="en-US"/>
        </w:rPr>
      </w:pPr>
      <w:r w:rsidRPr="00DB4579">
        <w:rPr>
          <w:rFonts w:ascii="Tahoma" w:hAnsi="Tahoma" w:cs="Tahoma"/>
          <w:color w:val="000000" w:themeColor="text1"/>
          <w:sz w:val="28"/>
          <w:szCs w:val="28"/>
          <w:lang w:val="en-US"/>
        </w:rPr>
        <w:lastRenderedPageBreak/>
        <w:t>The AfCFTA Protocol on Investment</w:t>
      </w:r>
      <w:r w:rsidR="007B52DE" w:rsidRPr="007B52DE">
        <w:rPr>
          <w:rFonts w:ascii="Tahoma" w:hAnsi="Tahoma" w:cs="Tahoma"/>
          <w:b/>
          <w:bCs/>
          <w:color w:val="000000" w:themeColor="text1"/>
          <w:sz w:val="28"/>
          <w:szCs w:val="28"/>
          <w:lang w:val="en-US"/>
        </w:rPr>
        <w:t xml:space="preserve">, </w:t>
      </w:r>
      <w:r w:rsidR="007B52DE" w:rsidRPr="002541A1">
        <w:rPr>
          <w:rFonts w:ascii="Tahoma" w:hAnsi="Tahoma" w:cs="Tahoma"/>
          <w:color w:val="000000" w:themeColor="text1"/>
          <w:sz w:val="28"/>
          <w:szCs w:val="28"/>
          <w:lang w:val="en-US"/>
        </w:rPr>
        <w:t>for instance,</w:t>
      </w:r>
      <w:r w:rsidRPr="00DB4579">
        <w:rPr>
          <w:rFonts w:ascii="Tahoma" w:hAnsi="Tahoma" w:cs="Tahoma"/>
          <w:color w:val="000000" w:themeColor="text1"/>
          <w:sz w:val="28"/>
          <w:szCs w:val="28"/>
          <w:lang w:val="en-US"/>
        </w:rPr>
        <w:t xml:space="preserve"> is expected to address barriers to investment in Africa, reduce time and costs of investment approvals, enhance transparency, improve efficiency and address fragmented investment regulatory frameworks on the continent. Investors and investments will be protected and also have access to remedies when rights are violated. </w:t>
      </w:r>
    </w:p>
    <w:p w14:paraId="5F26B3E2" w14:textId="77777777" w:rsidR="00A762BC" w:rsidRPr="00DB4579" w:rsidRDefault="00A762BC" w:rsidP="007B52DE">
      <w:pPr>
        <w:pStyle w:val="NormalWeb"/>
        <w:spacing w:before="0" w:beforeAutospacing="0" w:line="276" w:lineRule="auto"/>
        <w:contextualSpacing/>
        <w:jc w:val="both"/>
        <w:rPr>
          <w:rFonts w:ascii="Tahoma" w:hAnsi="Tahoma" w:cs="Tahoma"/>
          <w:color w:val="000000" w:themeColor="text1"/>
          <w:sz w:val="28"/>
          <w:szCs w:val="28"/>
          <w:lang w:val="en-US"/>
        </w:rPr>
      </w:pPr>
    </w:p>
    <w:p w14:paraId="3E7F51E3" w14:textId="16DD2CE7" w:rsidR="004B2368" w:rsidRPr="001A7DE2" w:rsidRDefault="004B2368" w:rsidP="001A7DE2">
      <w:pPr>
        <w:pStyle w:val="NormalWeb"/>
        <w:numPr>
          <w:ilvl w:val="0"/>
          <w:numId w:val="3"/>
        </w:numPr>
        <w:spacing w:before="0" w:beforeAutospacing="0" w:line="276" w:lineRule="auto"/>
        <w:contextualSpacing/>
        <w:jc w:val="both"/>
        <w:rPr>
          <w:rFonts w:ascii="Tahoma" w:hAnsi="Tahoma" w:cs="Tahoma"/>
          <w:color w:val="000000" w:themeColor="text1"/>
          <w:sz w:val="28"/>
          <w:szCs w:val="28"/>
          <w:lang w:val="en-US"/>
        </w:rPr>
      </w:pPr>
      <w:r w:rsidRPr="00DB4579">
        <w:rPr>
          <w:rFonts w:ascii="Tahoma" w:hAnsi="Tahoma" w:cs="Tahoma"/>
          <w:sz w:val="28"/>
          <w:szCs w:val="28"/>
        </w:rPr>
        <w:t>Furthermore, under the Protocol on Intellectual Property Rights, patents and licenses, among other intellectual property rights, for investors</w:t>
      </w:r>
      <w:r w:rsidR="00FE6BAA" w:rsidRPr="00DB4579">
        <w:rPr>
          <w:rFonts w:ascii="Tahoma" w:hAnsi="Tahoma" w:cs="Tahoma"/>
          <w:sz w:val="28"/>
          <w:szCs w:val="28"/>
          <w:lang w:val="en-US"/>
        </w:rPr>
        <w:t>’</w:t>
      </w:r>
      <w:r w:rsidRPr="00DB4579">
        <w:rPr>
          <w:rFonts w:ascii="Tahoma" w:hAnsi="Tahoma" w:cs="Tahoma"/>
          <w:sz w:val="28"/>
          <w:szCs w:val="28"/>
        </w:rPr>
        <w:t xml:space="preserve"> goods and services will be protected not just in the host country but on the whole continent. IPRs will provide incentives to inventors to develop new knowledge and the right to obtain a patent for an invention, for example, encourage the investment of money and effort in research and development. </w:t>
      </w:r>
    </w:p>
    <w:p w14:paraId="121711A2" w14:textId="77777777" w:rsidR="001A7DE2" w:rsidRDefault="001A7DE2" w:rsidP="001A7DE2">
      <w:pPr>
        <w:pStyle w:val="NormalWeb"/>
        <w:spacing w:before="0" w:beforeAutospacing="0" w:line="276" w:lineRule="auto"/>
        <w:ind w:left="720"/>
        <w:contextualSpacing/>
        <w:jc w:val="both"/>
        <w:rPr>
          <w:rFonts w:ascii="Tahoma" w:hAnsi="Tahoma" w:cs="Tahoma"/>
          <w:color w:val="000000" w:themeColor="text1"/>
          <w:sz w:val="28"/>
          <w:szCs w:val="28"/>
          <w:lang w:val="en-US"/>
        </w:rPr>
      </w:pPr>
    </w:p>
    <w:p w14:paraId="392D9360" w14:textId="1204C6AA" w:rsidR="001A7DE2" w:rsidRPr="001A7DE2" w:rsidRDefault="001A7DE2" w:rsidP="001A7DE2">
      <w:pPr>
        <w:pStyle w:val="NormalWeb"/>
        <w:numPr>
          <w:ilvl w:val="0"/>
          <w:numId w:val="3"/>
        </w:numPr>
        <w:spacing w:before="0" w:beforeAutospacing="0" w:line="276" w:lineRule="auto"/>
        <w:contextualSpacing/>
        <w:jc w:val="both"/>
        <w:rPr>
          <w:rFonts w:ascii="Tahoma" w:hAnsi="Tahoma" w:cs="Tahoma"/>
          <w:color w:val="000000" w:themeColor="text1"/>
          <w:sz w:val="28"/>
          <w:szCs w:val="28"/>
          <w:lang w:val="en-US"/>
        </w:rPr>
      </w:pPr>
      <w:r w:rsidRPr="00DB4579">
        <w:rPr>
          <w:rFonts w:ascii="Tahoma" w:hAnsi="Tahoma" w:cs="Tahoma"/>
          <w:color w:val="000000" w:themeColor="text1"/>
          <w:sz w:val="28"/>
          <w:szCs w:val="28"/>
          <w:lang w:val="en-US"/>
        </w:rPr>
        <w:t>The absence of universal protection for private property and contractual rights</w:t>
      </w:r>
      <w:r>
        <w:rPr>
          <w:rFonts w:ascii="Tahoma" w:hAnsi="Tahoma" w:cs="Tahoma"/>
          <w:color w:val="000000" w:themeColor="text1"/>
          <w:sz w:val="28"/>
          <w:szCs w:val="28"/>
          <w:lang w:val="en-US"/>
        </w:rPr>
        <w:t xml:space="preserve"> therefore </w:t>
      </w:r>
      <w:r w:rsidRPr="00DB4579">
        <w:rPr>
          <w:rFonts w:ascii="Tahoma" w:hAnsi="Tahoma" w:cs="Tahoma"/>
          <w:color w:val="000000" w:themeColor="text1"/>
          <w:sz w:val="28"/>
          <w:szCs w:val="28"/>
          <w:lang w:val="en-US"/>
        </w:rPr>
        <w:t xml:space="preserve">constitutes a substantive constraint on economic freedom </w:t>
      </w:r>
      <w:r>
        <w:rPr>
          <w:rFonts w:ascii="Tahoma" w:hAnsi="Tahoma" w:cs="Tahoma"/>
          <w:color w:val="000000" w:themeColor="text1"/>
          <w:sz w:val="28"/>
          <w:szCs w:val="28"/>
          <w:lang w:val="en-US"/>
        </w:rPr>
        <w:t xml:space="preserve">of </w:t>
      </w:r>
      <w:r w:rsidRPr="002541A1">
        <w:rPr>
          <w:rFonts w:ascii="Tahoma" w:hAnsi="Tahoma" w:cs="Tahoma"/>
          <w:color w:val="000000" w:themeColor="text1"/>
          <w:sz w:val="28"/>
          <w:szCs w:val="28"/>
          <w:lang w:val="en-US"/>
        </w:rPr>
        <w:t>businesses</w:t>
      </w:r>
      <w:r>
        <w:rPr>
          <w:rFonts w:ascii="Tahoma" w:hAnsi="Tahoma" w:cs="Tahoma"/>
          <w:color w:val="000000" w:themeColor="text1"/>
          <w:sz w:val="28"/>
          <w:szCs w:val="28"/>
          <w:lang w:val="en-US"/>
        </w:rPr>
        <w:t xml:space="preserve"> </w:t>
      </w:r>
      <w:r w:rsidRPr="00DB4579">
        <w:rPr>
          <w:rFonts w:ascii="Tahoma" w:hAnsi="Tahoma" w:cs="Tahoma"/>
          <w:color w:val="000000" w:themeColor="text1"/>
          <w:sz w:val="28"/>
          <w:szCs w:val="28"/>
          <w:lang w:val="en-US"/>
        </w:rPr>
        <w:t xml:space="preserve">by disincentivizing investment and trade. </w:t>
      </w:r>
    </w:p>
    <w:p w14:paraId="3AD8E74C" w14:textId="77777777" w:rsidR="001A7DE2" w:rsidRPr="001A7DE2" w:rsidRDefault="001A7DE2" w:rsidP="001A7DE2">
      <w:pPr>
        <w:pStyle w:val="NormalWeb"/>
        <w:spacing w:before="0" w:beforeAutospacing="0" w:line="276" w:lineRule="auto"/>
        <w:ind w:left="720"/>
        <w:contextualSpacing/>
        <w:jc w:val="both"/>
        <w:rPr>
          <w:rFonts w:ascii="Tahoma" w:hAnsi="Tahoma" w:cs="Tahoma"/>
          <w:color w:val="000000" w:themeColor="text1"/>
          <w:sz w:val="28"/>
          <w:szCs w:val="28"/>
          <w:lang w:val="en-US"/>
        </w:rPr>
      </w:pPr>
    </w:p>
    <w:p w14:paraId="1FE19C55" w14:textId="1C59C4A0" w:rsidR="004B2368" w:rsidRPr="002251EA" w:rsidRDefault="004B2368" w:rsidP="004B2368">
      <w:pPr>
        <w:pStyle w:val="NormalWeb"/>
        <w:numPr>
          <w:ilvl w:val="0"/>
          <w:numId w:val="3"/>
        </w:numPr>
        <w:spacing w:before="0" w:beforeAutospacing="0" w:line="276" w:lineRule="auto"/>
        <w:contextualSpacing/>
        <w:jc w:val="both"/>
        <w:rPr>
          <w:rFonts w:ascii="Tahoma" w:hAnsi="Tahoma" w:cs="Tahoma"/>
          <w:sz w:val="28"/>
          <w:szCs w:val="28"/>
        </w:rPr>
      </w:pPr>
      <w:r w:rsidRPr="00DB4579">
        <w:rPr>
          <w:rFonts w:ascii="Tahoma" w:hAnsi="Tahoma" w:cs="Tahoma"/>
          <w:sz w:val="28"/>
          <w:szCs w:val="28"/>
        </w:rPr>
        <w:t xml:space="preserve">With the Protocol on Competition Policy, we want to create an environment where businesses will conduct themselves in a competitive manner in order to effectively compete </w:t>
      </w:r>
      <w:r w:rsidR="007B52DE" w:rsidRPr="002541A1">
        <w:rPr>
          <w:rFonts w:ascii="Tahoma" w:hAnsi="Tahoma" w:cs="Tahoma"/>
          <w:sz w:val="28"/>
          <w:szCs w:val="28"/>
          <w:lang w:val="en-US"/>
        </w:rPr>
        <w:t>in Africa</w:t>
      </w:r>
      <w:r w:rsidR="007B52DE">
        <w:rPr>
          <w:rFonts w:ascii="Tahoma" w:hAnsi="Tahoma" w:cs="Tahoma"/>
          <w:sz w:val="28"/>
          <w:szCs w:val="28"/>
          <w:lang w:val="en-US"/>
        </w:rPr>
        <w:t xml:space="preserve"> and </w:t>
      </w:r>
      <w:r w:rsidRPr="00DB4579">
        <w:rPr>
          <w:rFonts w:ascii="Tahoma" w:hAnsi="Tahoma" w:cs="Tahoma"/>
          <w:sz w:val="28"/>
          <w:szCs w:val="28"/>
        </w:rPr>
        <w:t>globally. The idea is to allow competitors to enter the market while at the same time promote consumer welfare. Besides, some studies have shown that cross-border cartels do exist in Africa.  This makes cross-border regulation of market competition in Africa critical. Therefore, the AfCFTA Competition Protocol when it comes into force, will create an opportunity to deal with cross-border cartels, which seem rampant in the region.</w:t>
      </w:r>
    </w:p>
    <w:p w14:paraId="2D372220" w14:textId="77777777" w:rsidR="004B2368" w:rsidRPr="002251EA" w:rsidRDefault="004B2368" w:rsidP="002251EA">
      <w:pPr>
        <w:pStyle w:val="NormalWeb"/>
        <w:spacing w:before="0" w:beforeAutospacing="0" w:line="276" w:lineRule="auto"/>
        <w:ind w:left="720"/>
        <w:contextualSpacing/>
        <w:jc w:val="both"/>
        <w:rPr>
          <w:rFonts w:ascii="Tahoma" w:hAnsi="Tahoma" w:cs="Tahoma"/>
          <w:sz w:val="28"/>
          <w:szCs w:val="28"/>
        </w:rPr>
      </w:pPr>
    </w:p>
    <w:p w14:paraId="6C42EA00" w14:textId="3671A3B2" w:rsidR="004B2368" w:rsidRPr="00DB4579" w:rsidRDefault="00A42B4F" w:rsidP="004B2368">
      <w:pPr>
        <w:pStyle w:val="NormalWeb"/>
        <w:numPr>
          <w:ilvl w:val="0"/>
          <w:numId w:val="3"/>
        </w:numPr>
        <w:spacing w:before="0" w:beforeAutospacing="0" w:line="276" w:lineRule="auto"/>
        <w:contextualSpacing/>
        <w:jc w:val="both"/>
        <w:rPr>
          <w:rFonts w:ascii="Tahoma" w:hAnsi="Tahoma" w:cs="Tahoma"/>
          <w:color w:val="000000" w:themeColor="text1"/>
          <w:sz w:val="28"/>
          <w:szCs w:val="28"/>
          <w:lang w:val="en-US"/>
        </w:rPr>
      </w:pPr>
      <w:r w:rsidRPr="002251EA">
        <w:rPr>
          <w:rFonts w:ascii="Tahoma" w:hAnsi="Tahoma" w:cs="Tahoma"/>
          <w:sz w:val="28"/>
          <w:szCs w:val="28"/>
        </w:rPr>
        <w:t>T</w:t>
      </w:r>
      <w:r w:rsidR="004B2368" w:rsidRPr="00DB4579">
        <w:rPr>
          <w:rFonts w:ascii="Tahoma" w:hAnsi="Tahoma" w:cs="Tahoma"/>
          <w:sz w:val="28"/>
          <w:szCs w:val="28"/>
        </w:rPr>
        <w:t xml:space="preserve">he </w:t>
      </w:r>
      <w:r w:rsidR="004B2368" w:rsidRPr="002251EA">
        <w:rPr>
          <w:rFonts w:ascii="Tahoma" w:hAnsi="Tahoma" w:cs="Tahoma"/>
          <w:sz w:val="28"/>
          <w:szCs w:val="28"/>
        </w:rPr>
        <w:t xml:space="preserve">importance of </w:t>
      </w:r>
      <w:r w:rsidR="004B2368" w:rsidRPr="00DB4579">
        <w:rPr>
          <w:rFonts w:ascii="Tahoma" w:hAnsi="Tahoma" w:cs="Tahoma"/>
          <w:sz w:val="28"/>
          <w:szCs w:val="28"/>
        </w:rPr>
        <w:t>dispute</w:t>
      </w:r>
      <w:r w:rsidR="004B2368" w:rsidRPr="002251EA">
        <w:rPr>
          <w:rFonts w:ascii="Tahoma" w:hAnsi="Tahoma" w:cs="Tahoma"/>
          <w:sz w:val="28"/>
          <w:szCs w:val="28"/>
        </w:rPr>
        <w:t xml:space="preserve"> settlement</w:t>
      </w:r>
      <w:r w:rsidR="004B2368" w:rsidRPr="00DB4579">
        <w:rPr>
          <w:rFonts w:ascii="Tahoma" w:hAnsi="Tahoma" w:cs="Tahoma"/>
          <w:sz w:val="28"/>
          <w:szCs w:val="28"/>
        </w:rPr>
        <w:t xml:space="preserve"> in trade </w:t>
      </w:r>
      <w:r w:rsidR="004B2368" w:rsidRPr="002251EA">
        <w:rPr>
          <w:rFonts w:ascii="Tahoma" w:hAnsi="Tahoma" w:cs="Tahoma"/>
          <w:sz w:val="28"/>
          <w:szCs w:val="28"/>
        </w:rPr>
        <w:t xml:space="preserve">and investment </w:t>
      </w:r>
      <w:r w:rsidR="004B2368" w:rsidRPr="00DB4579">
        <w:rPr>
          <w:rFonts w:ascii="Tahoma" w:hAnsi="Tahoma" w:cs="Tahoma"/>
          <w:sz w:val="28"/>
          <w:szCs w:val="28"/>
        </w:rPr>
        <w:t xml:space="preserve">cannot be over emphasized. </w:t>
      </w:r>
      <w:r w:rsidR="004B2368" w:rsidRPr="00DB4579">
        <w:rPr>
          <w:rFonts w:ascii="Tahoma" w:hAnsi="Tahoma" w:cs="Tahoma"/>
          <w:color w:val="000000" w:themeColor="text1"/>
          <w:sz w:val="28"/>
          <w:szCs w:val="28"/>
          <w:lang w:val="en-US"/>
        </w:rPr>
        <w:t>It</w:t>
      </w:r>
      <w:r w:rsidR="004B2368" w:rsidRPr="00DB4579">
        <w:rPr>
          <w:rFonts w:ascii="Tahoma" w:hAnsi="Tahoma" w:cs="Tahoma"/>
          <w:color w:val="000000" w:themeColor="text1"/>
          <w:sz w:val="28"/>
          <w:szCs w:val="28"/>
        </w:rPr>
        <w:t xml:space="preserve"> is at the heart of a rule</w:t>
      </w:r>
      <w:r w:rsidR="00FE6BAA" w:rsidRPr="00DB4579">
        <w:rPr>
          <w:rFonts w:ascii="Tahoma" w:hAnsi="Tahoma" w:cs="Tahoma"/>
          <w:color w:val="000000" w:themeColor="text1"/>
          <w:sz w:val="28"/>
          <w:szCs w:val="28"/>
          <w:lang w:val="en-US"/>
        </w:rPr>
        <w:t>s</w:t>
      </w:r>
      <w:r w:rsidR="004B2368" w:rsidRPr="00DB4579">
        <w:rPr>
          <w:rFonts w:ascii="Tahoma" w:hAnsi="Tahoma" w:cs="Tahoma"/>
          <w:color w:val="000000" w:themeColor="text1"/>
          <w:sz w:val="28"/>
          <w:szCs w:val="28"/>
        </w:rPr>
        <w:t>-based trading system, to ensure market certainty and predictability</w:t>
      </w:r>
      <w:r w:rsidR="004B2368" w:rsidRPr="00DB4579">
        <w:rPr>
          <w:rFonts w:ascii="Tahoma" w:hAnsi="Tahoma" w:cs="Tahoma"/>
          <w:color w:val="000000" w:themeColor="text1"/>
          <w:sz w:val="28"/>
          <w:szCs w:val="28"/>
          <w:lang w:val="en-US"/>
        </w:rPr>
        <w:t>, which is crucial for investment.</w:t>
      </w:r>
      <w:r w:rsidR="004B2368" w:rsidRPr="00DB4579">
        <w:rPr>
          <w:rFonts w:ascii="Tahoma" w:hAnsi="Tahoma" w:cs="Tahoma"/>
          <w:color w:val="000000" w:themeColor="text1"/>
          <w:sz w:val="28"/>
          <w:szCs w:val="28"/>
        </w:rPr>
        <w:t xml:space="preserve"> </w:t>
      </w:r>
    </w:p>
    <w:p w14:paraId="5E180156" w14:textId="77777777" w:rsidR="004B2368" w:rsidRPr="00DB4579" w:rsidRDefault="004B2368" w:rsidP="004B2368">
      <w:pPr>
        <w:pStyle w:val="ListParagraph"/>
        <w:rPr>
          <w:rFonts w:ascii="Tahoma" w:hAnsi="Tahoma" w:cs="Tahoma"/>
          <w:sz w:val="28"/>
          <w:szCs w:val="28"/>
          <w:lang w:val="en-US"/>
        </w:rPr>
      </w:pPr>
    </w:p>
    <w:p w14:paraId="0D5C4158" w14:textId="2B3B051D" w:rsidR="008E2A33" w:rsidRPr="002251EA" w:rsidRDefault="004B2368" w:rsidP="006167EB">
      <w:pPr>
        <w:pStyle w:val="NormalWeb"/>
        <w:numPr>
          <w:ilvl w:val="0"/>
          <w:numId w:val="3"/>
        </w:numPr>
        <w:spacing w:before="0" w:beforeAutospacing="0" w:line="276" w:lineRule="auto"/>
        <w:contextualSpacing/>
        <w:jc w:val="both"/>
        <w:rPr>
          <w:rFonts w:ascii="Tahoma" w:hAnsi="Tahoma" w:cs="Tahoma"/>
          <w:sz w:val="28"/>
          <w:szCs w:val="28"/>
        </w:rPr>
      </w:pPr>
      <w:r w:rsidRPr="00DB4579">
        <w:rPr>
          <w:rFonts w:ascii="Tahoma" w:hAnsi="Tahoma" w:cs="Tahoma"/>
          <w:sz w:val="28"/>
          <w:szCs w:val="28"/>
          <w:lang w:val="en-US"/>
        </w:rPr>
        <w:t xml:space="preserve">For the first time on the African continent, we have a dispute settlement body that will have oversight </w:t>
      </w:r>
      <w:r w:rsidR="00FE6BAA" w:rsidRPr="00DB4579">
        <w:rPr>
          <w:rFonts w:ascii="Tahoma" w:hAnsi="Tahoma" w:cs="Tahoma"/>
          <w:sz w:val="28"/>
          <w:szCs w:val="28"/>
          <w:lang w:val="en-US"/>
        </w:rPr>
        <w:t>responsibility for</w:t>
      </w:r>
      <w:r w:rsidRPr="00DB4579">
        <w:rPr>
          <w:rFonts w:ascii="Tahoma" w:hAnsi="Tahoma" w:cs="Tahoma"/>
          <w:sz w:val="28"/>
          <w:szCs w:val="28"/>
          <w:lang w:val="en-US"/>
        </w:rPr>
        <w:t xml:space="preserve"> all the disputes that arise under the AfCFTA agreement, whether they are </w:t>
      </w:r>
      <w:r w:rsidRPr="002251EA">
        <w:rPr>
          <w:rFonts w:ascii="Tahoma" w:hAnsi="Tahoma" w:cs="Tahoma"/>
          <w:sz w:val="28"/>
          <w:szCs w:val="28"/>
        </w:rPr>
        <w:t>investments related, trade in goods, trade in services, or market access</w:t>
      </w:r>
      <w:r w:rsidR="00FE6BAA" w:rsidRPr="002251EA">
        <w:rPr>
          <w:rFonts w:ascii="Tahoma" w:hAnsi="Tahoma" w:cs="Tahoma"/>
          <w:sz w:val="28"/>
          <w:szCs w:val="28"/>
        </w:rPr>
        <w:t>-</w:t>
      </w:r>
      <w:r w:rsidRPr="002251EA">
        <w:rPr>
          <w:rFonts w:ascii="Tahoma" w:hAnsi="Tahoma" w:cs="Tahoma"/>
          <w:sz w:val="28"/>
          <w:szCs w:val="28"/>
        </w:rPr>
        <w:t xml:space="preserve">related disputes. </w:t>
      </w:r>
      <w:r w:rsidRPr="002251EA">
        <w:rPr>
          <w:rFonts w:ascii="Tahoma" w:hAnsi="Tahoma" w:cs="Tahoma"/>
          <w:sz w:val="28"/>
          <w:szCs w:val="28"/>
        </w:rPr>
        <w:fldChar w:fldCharType="begin"/>
      </w:r>
      <w:r w:rsidRPr="002251EA">
        <w:rPr>
          <w:rFonts w:ascii="Tahoma" w:hAnsi="Tahoma" w:cs="Tahoma"/>
          <w:sz w:val="28"/>
          <w:szCs w:val="28"/>
        </w:rPr>
        <w:instrText xml:space="preserve"> INCLUDEPICTURE "/var/folders/gn/0bx2gf516l7chcg65976frnh0000gn/T/com.microsoft.Word/WebArchiveCopyPasteTempFiles/pixfuture.png?ssl=1" \* MERGEFORMATINET </w:instrText>
      </w:r>
      <w:r w:rsidRPr="002251EA">
        <w:rPr>
          <w:rFonts w:ascii="Tahoma" w:hAnsi="Tahoma" w:cs="Tahoma"/>
          <w:sz w:val="28"/>
          <w:szCs w:val="28"/>
        </w:rPr>
        <w:fldChar w:fldCharType="separate"/>
      </w:r>
      <w:r w:rsidRPr="002251EA">
        <w:rPr>
          <w:rFonts w:ascii="Tahoma" w:hAnsi="Tahoma" w:cs="Tahoma"/>
          <w:noProof/>
          <w:sz w:val="28"/>
          <w:szCs w:val="28"/>
          <w:lang w:val="en-US" w:eastAsia="en-US"/>
        </w:rPr>
        <w:drawing>
          <wp:inline distT="0" distB="0" distL="0" distR="0" wp14:anchorId="40E6C23D" wp14:editId="6FB6790C">
            <wp:extent cx="14605" cy="14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2251EA">
        <w:rPr>
          <w:rFonts w:ascii="Tahoma" w:hAnsi="Tahoma" w:cs="Tahoma"/>
          <w:sz w:val="28"/>
          <w:szCs w:val="28"/>
        </w:rPr>
        <w:fldChar w:fldCharType="end"/>
      </w:r>
    </w:p>
    <w:p w14:paraId="274384F1" w14:textId="77777777" w:rsidR="008E2A33" w:rsidRPr="002251EA" w:rsidRDefault="008E2A33" w:rsidP="002251EA">
      <w:pPr>
        <w:pStyle w:val="NormalWeb"/>
        <w:spacing w:before="0" w:beforeAutospacing="0" w:line="276" w:lineRule="auto"/>
        <w:ind w:left="720"/>
        <w:contextualSpacing/>
        <w:jc w:val="both"/>
        <w:rPr>
          <w:rFonts w:ascii="Tahoma" w:hAnsi="Tahoma" w:cs="Tahoma"/>
          <w:sz w:val="28"/>
          <w:szCs w:val="28"/>
        </w:rPr>
      </w:pPr>
    </w:p>
    <w:p w14:paraId="2DDCFE3F" w14:textId="20879B44" w:rsidR="00B569A0" w:rsidRPr="00DB4579" w:rsidRDefault="00B569A0" w:rsidP="00B569A0">
      <w:pPr>
        <w:pStyle w:val="NormalWeb"/>
        <w:numPr>
          <w:ilvl w:val="0"/>
          <w:numId w:val="3"/>
        </w:numPr>
        <w:spacing w:before="0" w:beforeAutospacing="0" w:line="276" w:lineRule="auto"/>
        <w:contextualSpacing/>
        <w:jc w:val="both"/>
        <w:rPr>
          <w:rFonts w:ascii="Tahoma" w:hAnsi="Tahoma" w:cs="Tahoma"/>
          <w:color w:val="000000" w:themeColor="text1"/>
          <w:sz w:val="28"/>
          <w:szCs w:val="28"/>
          <w:lang w:val="en-US"/>
        </w:rPr>
      </w:pPr>
      <w:r w:rsidRPr="002251EA">
        <w:rPr>
          <w:rFonts w:ascii="Tahoma" w:hAnsi="Tahoma" w:cs="Tahoma"/>
          <w:sz w:val="28"/>
          <w:szCs w:val="28"/>
        </w:rPr>
        <w:t>In the past, most investors were hesitant to invest in Africa because</w:t>
      </w:r>
      <w:r w:rsidRPr="00DB4579">
        <w:rPr>
          <w:rFonts w:ascii="Tahoma" w:hAnsi="Tahoma" w:cs="Tahoma"/>
          <w:color w:val="000000" w:themeColor="text1"/>
          <w:sz w:val="28"/>
          <w:szCs w:val="28"/>
          <w:lang w:val="en-US"/>
        </w:rPr>
        <w:t xml:space="preserve"> the markets were too small and they were not easily able to export their goods owing to the poor transportation and communication links as well as tariff and non-tariff barriers. </w:t>
      </w:r>
    </w:p>
    <w:p w14:paraId="12129453" w14:textId="77777777" w:rsidR="00B569A0" w:rsidRPr="00DB4579" w:rsidRDefault="00B569A0" w:rsidP="00B569A0">
      <w:pPr>
        <w:pStyle w:val="NormalWeb"/>
        <w:spacing w:before="0" w:beforeAutospacing="0" w:line="276" w:lineRule="auto"/>
        <w:ind w:left="720"/>
        <w:contextualSpacing/>
        <w:jc w:val="both"/>
        <w:rPr>
          <w:rFonts w:ascii="Tahoma" w:hAnsi="Tahoma" w:cs="Tahoma"/>
          <w:color w:val="000000" w:themeColor="text1"/>
          <w:sz w:val="28"/>
          <w:szCs w:val="28"/>
          <w:lang w:val="en-US"/>
        </w:rPr>
      </w:pPr>
    </w:p>
    <w:p w14:paraId="6DD0FB08" w14:textId="1C8755C2" w:rsidR="00B569A0" w:rsidRPr="002251EA" w:rsidRDefault="00B569A0" w:rsidP="00B569A0">
      <w:pPr>
        <w:pStyle w:val="NormalWeb"/>
        <w:numPr>
          <w:ilvl w:val="0"/>
          <w:numId w:val="3"/>
        </w:numPr>
        <w:spacing w:before="0" w:beforeAutospacing="0" w:line="276" w:lineRule="auto"/>
        <w:contextualSpacing/>
        <w:jc w:val="both"/>
        <w:rPr>
          <w:rFonts w:ascii="Tahoma" w:hAnsi="Tahoma" w:cs="Tahoma"/>
          <w:sz w:val="28"/>
          <w:szCs w:val="28"/>
        </w:rPr>
      </w:pPr>
      <w:r w:rsidRPr="00DB4579">
        <w:rPr>
          <w:rFonts w:ascii="Tahoma" w:hAnsi="Tahoma" w:cs="Tahoma"/>
          <w:color w:val="000000" w:themeColor="text1"/>
          <w:sz w:val="28"/>
          <w:szCs w:val="28"/>
          <w:lang w:val="en-US"/>
        </w:rPr>
        <w:t xml:space="preserve">The AfCFTA addresses all </w:t>
      </w:r>
      <w:r w:rsidR="00FE6BAA" w:rsidRPr="00DB4579">
        <w:rPr>
          <w:rFonts w:ascii="Tahoma" w:hAnsi="Tahoma" w:cs="Tahoma"/>
          <w:color w:val="000000" w:themeColor="text1"/>
          <w:sz w:val="28"/>
          <w:szCs w:val="28"/>
          <w:lang w:val="en-US"/>
        </w:rPr>
        <w:t>these</w:t>
      </w:r>
      <w:r w:rsidRPr="00DB4579">
        <w:rPr>
          <w:rFonts w:ascii="Tahoma" w:hAnsi="Tahoma" w:cs="Tahoma"/>
          <w:color w:val="000000" w:themeColor="text1"/>
          <w:sz w:val="28"/>
          <w:szCs w:val="28"/>
          <w:lang w:val="en-US"/>
        </w:rPr>
        <w:t xml:space="preserve"> and is complemented by other continental initiatives; including the Programme for Infrastructure Development in Africa (PIDA), Accelerated Industrial Development for Africa (AIDA), the Single African Air Transport Market (SAATM), Comprehensive Africa Agriculture Development Programme (CAADP), and the Protocol on the Free Movement of persons, </w:t>
      </w:r>
      <w:r w:rsidRPr="002251EA">
        <w:rPr>
          <w:rFonts w:ascii="Tahoma" w:hAnsi="Tahoma" w:cs="Tahoma"/>
          <w:sz w:val="28"/>
          <w:szCs w:val="28"/>
        </w:rPr>
        <w:t xml:space="preserve">among others. </w:t>
      </w:r>
    </w:p>
    <w:p w14:paraId="053B5BAB" w14:textId="77777777" w:rsidR="00B569A0" w:rsidRPr="002251EA" w:rsidRDefault="00B569A0" w:rsidP="002251EA">
      <w:pPr>
        <w:pStyle w:val="NormalWeb"/>
        <w:spacing w:before="0" w:beforeAutospacing="0" w:line="276" w:lineRule="auto"/>
        <w:ind w:left="720"/>
        <w:contextualSpacing/>
        <w:jc w:val="both"/>
        <w:rPr>
          <w:rFonts w:ascii="Tahoma" w:hAnsi="Tahoma" w:cs="Tahoma"/>
          <w:sz w:val="28"/>
          <w:szCs w:val="28"/>
        </w:rPr>
      </w:pPr>
    </w:p>
    <w:p w14:paraId="5138690A" w14:textId="77777777" w:rsidR="00B569A0" w:rsidRPr="002251EA" w:rsidRDefault="00B569A0" w:rsidP="00B569A0">
      <w:pPr>
        <w:pStyle w:val="NormalWeb"/>
        <w:numPr>
          <w:ilvl w:val="0"/>
          <w:numId w:val="3"/>
        </w:numPr>
        <w:spacing w:before="0" w:beforeAutospacing="0" w:line="276" w:lineRule="auto"/>
        <w:contextualSpacing/>
        <w:jc w:val="both"/>
        <w:rPr>
          <w:rFonts w:ascii="Tahoma" w:hAnsi="Tahoma" w:cs="Tahoma"/>
          <w:sz w:val="28"/>
          <w:szCs w:val="28"/>
        </w:rPr>
      </w:pPr>
      <w:r w:rsidRPr="002251EA">
        <w:rPr>
          <w:rFonts w:ascii="Tahoma" w:hAnsi="Tahoma" w:cs="Tahoma"/>
          <w:sz w:val="28"/>
          <w:szCs w:val="28"/>
        </w:rPr>
        <w:t>The AfCFTA is being implemented alongside these initiatives to address Africa’s developmental challenges and realise better economic benefits for the continent.</w:t>
      </w:r>
    </w:p>
    <w:p w14:paraId="7C228E21" w14:textId="77777777" w:rsidR="00B569A0" w:rsidRPr="002251EA" w:rsidRDefault="00B569A0" w:rsidP="002251EA">
      <w:pPr>
        <w:pStyle w:val="NormalWeb"/>
        <w:spacing w:before="0" w:beforeAutospacing="0" w:line="276" w:lineRule="auto"/>
        <w:ind w:left="720"/>
        <w:contextualSpacing/>
        <w:jc w:val="both"/>
        <w:rPr>
          <w:rFonts w:ascii="Tahoma" w:hAnsi="Tahoma" w:cs="Tahoma"/>
          <w:sz w:val="28"/>
          <w:szCs w:val="28"/>
        </w:rPr>
      </w:pPr>
    </w:p>
    <w:p w14:paraId="54B37E99" w14:textId="713BDBAF" w:rsidR="00B569A0" w:rsidRPr="00DB4579" w:rsidRDefault="00B569A0" w:rsidP="00B569A0">
      <w:pPr>
        <w:pStyle w:val="NormalWeb"/>
        <w:numPr>
          <w:ilvl w:val="0"/>
          <w:numId w:val="3"/>
        </w:numPr>
        <w:spacing w:before="0" w:beforeAutospacing="0" w:line="276" w:lineRule="auto"/>
        <w:contextualSpacing/>
        <w:jc w:val="both"/>
        <w:rPr>
          <w:rFonts w:ascii="Tahoma" w:hAnsi="Tahoma" w:cs="Tahoma"/>
          <w:color w:val="000000" w:themeColor="text1"/>
          <w:sz w:val="28"/>
          <w:szCs w:val="28"/>
          <w:lang w:val="en-US"/>
        </w:rPr>
      </w:pPr>
      <w:r w:rsidRPr="002251EA">
        <w:rPr>
          <w:rFonts w:ascii="Tahoma" w:hAnsi="Tahoma" w:cs="Tahoma"/>
          <w:sz w:val="28"/>
          <w:szCs w:val="28"/>
        </w:rPr>
        <w:t>Today</w:t>
      </w:r>
      <w:r w:rsidRPr="00DB4579">
        <w:rPr>
          <w:rFonts w:ascii="Tahoma" w:hAnsi="Tahoma" w:cs="Tahoma"/>
          <w:color w:val="000000" w:themeColor="text1"/>
          <w:sz w:val="28"/>
          <w:szCs w:val="28"/>
          <w:lang w:val="en-US"/>
        </w:rPr>
        <w:t>, the case for investing in Africa is, therefore, stronger than ever. Africa will remain a competitive investment destination for decades</w:t>
      </w:r>
      <w:r w:rsidR="00A42B4F">
        <w:rPr>
          <w:rFonts w:ascii="Tahoma" w:hAnsi="Tahoma" w:cs="Tahoma"/>
          <w:color w:val="000000" w:themeColor="text1"/>
          <w:sz w:val="28"/>
          <w:szCs w:val="28"/>
          <w:lang w:val="en-US"/>
        </w:rPr>
        <w:t xml:space="preserve">, </w:t>
      </w:r>
      <w:r w:rsidR="00A42B4F" w:rsidRPr="002541A1">
        <w:rPr>
          <w:rFonts w:ascii="Tahoma" w:hAnsi="Tahoma" w:cs="Tahoma"/>
          <w:color w:val="000000" w:themeColor="text1"/>
          <w:sz w:val="28"/>
          <w:szCs w:val="28"/>
          <w:lang w:val="en-US"/>
        </w:rPr>
        <w:t>with the operationalisation of the AfCFTA, as well as the continent’s</w:t>
      </w:r>
      <w:r w:rsidR="00A42B4F">
        <w:rPr>
          <w:rFonts w:ascii="Tahoma" w:hAnsi="Tahoma" w:cs="Tahoma"/>
          <w:color w:val="000000" w:themeColor="text1"/>
          <w:sz w:val="28"/>
          <w:szCs w:val="28"/>
          <w:lang w:val="en-US"/>
        </w:rPr>
        <w:t xml:space="preserve"> </w:t>
      </w:r>
      <w:r w:rsidRPr="00DB4579">
        <w:rPr>
          <w:rFonts w:ascii="Tahoma" w:hAnsi="Tahoma" w:cs="Tahoma"/>
          <w:color w:val="000000" w:themeColor="text1"/>
          <w:sz w:val="28"/>
          <w:szCs w:val="28"/>
          <w:lang w:val="en-US"/>
        </w:rPr>
        <w:t xml:space="preserve">improving relative risk profiles and demography.  </w:t>
      </w:r>
    </w:p>
    <w:p w14:paraId="14A82507" w14:textId="6FF596A1" w:rsidR="0085256A" w:rsidRPr="00DB4579" w:rsidRDefault="00174536" w:rsidP="00174536">
      <w:pPr>
        <w:spacing w:line="276" w:lineRule="auto"/>
        <w:ind w:firstLine="360"/>
        <w:jc w:val="both"/>
        <w:rPr>
          <w:rFonts w:ascii="Tahoma" w:hAnsi="Tahoma" w:cs="Tahoma"/>
          <w:sz w:val="28"/>
          <w:szCs w:val="28"/>
        </w:rPr>
      </w:pPr>
      <w:r w:rsidRPr="00DB4579">
        <w:rPr>
          <w:rFonts w:ascii="Tahoma" w:hAnsi="Tahoma" w:cs="Tahoma"/>
          <w:color w:val="000000" w:themeColor="text1"/>
          <w:sz w:val="28"/>
          <w:szCs w:val="28"/>
          <w:lang w:val="en-US"/>
        </w:rPr>
        <w:t>Excellencies, Distinguished ladies and gentlemen</w:t>
      </w:r>
    </w:p>
    <w:p w14:paraId="3DB1ED0E" w14:textId="77777777" w:rsidR="0085256A" w:rsidRPr="00DB4579" w:rsidRDefault="0085256A" w:rsidP="00415FAA">
      <w:pPr>
        <w:pStyle w:val="NormalWeb"/>
        <w:spacing w:before="0" w:beforeAutospacing="0" w:line="276" w:lineRule="auto"/>
        <w:contextualSpacing/>
        <w:jc w:val="both"/>
        <w:rPr>
          <w:rFonts w:ascii="Tahoma" w:hAnsi="Tahoma" w:cs="Tahoma"/>
          <w:color w:val="000000" w:themeColor="text1"/>
          <w:sz w:val="28"/>
          <w:szCs w:val="28"/>
          <w:lang w:val="en-US"/>
        </w:rPr>
      </w:pPr>
    </w:p>
    <w:p w14:paraId="1C7023CC" w14:textId="2C5B2527" w:rsidR="00174536" w:rsidRPr="00DB4579" w:rsidRDefault="006167EB" w:rsidP="004477D5">
      <w:pPr>
        <w:pStyle w:val="NormalWeb"/>
        <w:numPr>
          <w:ilvl w:val="0"/>
          <w:numId w:val="3"/>
        </w:numPr>
        <w:spacing w:before="0" w:beforeAutospacing="0" w:line="276" w:lineRule="auto"/>
        <w:contextualSpacing/>
        <w:jc w:val="both"/>
        <w:rPr>
          <w:rFonts w:ascii="Tahoma" w:hAnsi="Tahoma" w:cs="Tahoma"/>
          <w:color w:val="1E1E1E"/>
          <w:sz w:val="28"/>
          <w:szCs w:val="28"/>
          <w:lang w:val="en-US"/>
        </w:rPr>
      </w:pPr>
      <w:r w:rsidRPr="00DB4579">
        <w:rPr>
          <w:rFonts w:ascii="Tahoma" w:hAnsi="Tahoma" w:cs="Tahoma"/>
          <w:color w:val="000000" w:themeColor="text1"/>
          <w:sz w:val="28"/>
          <w:szCs w:val="28"/>
          <w:lang w:val="en-US"/>
        </w:rPr>
        <w:t xml:space="preserve">As I end my remarks, it bears emphasizing that </w:t>
      </w:r>
      <w:r w:rsidR="00174536" w:rsidRPr="00DB4579">
        <w:rPr>
          <w:rFonts w:ascii="Tahoma" w:hAnsi="Tahoma" w:cs="Tahoma"/>
          <w:color w:val="1E1E1E"/>
          <w:sz w:val="28"/>
          <w:szCs w:val="28"/>
          <w:lang w:val="en-US"/>
        </w:rPr>
        <w:t>as we build back</w:t>
      </w:r>
      <w:r w:rsidR="00A42B4F">
        <w:rPr>
          <w:rFonts w:ascii="Tahoma" w:hAnsi="Tahoma" w:cs="Tahoma"/>
          <w:color w:val="1E1E1E"/>
          <w:sz w:val="28"/>
          <w:szCs w:val="28"/>
          <w:lang w:val="en-US"/>
        </w:rPr>
        <w:t xml:space="preserve"> better</w:t>
      </w:r>
      <w:r w:rsidR="00174536" w:rsidRPr="00DB4579">
        <w:rPr>
          <w:rFonts w:ascii="Tahoma" w:hAnsi="Tahoma" w:cs="Tahoma"/>
          <w:color w:val="1E1E1E"/>
          <w:sz w:val="28"/>
          <w:szCs w:val="28"/>
          <w:lang w:val="en-US"/>
        </w:rPr>
        <w:t xml:space="preserve">, we must do so by focusing on the private sector, especially the micro, small and medium sized enterprises </w:t>
      </w:r>
      <w:r w:rsidR="00FE6BAA" w:rsidRPr="00DB4579">
        <w:rPr>
          <w:rFonts w:ascii="Tahoma" w:hAnsi="Tahoma" w:cs="Tahoma"/>
          <w:color w:val="1E1E1E"/>
          <w:sz w:val="28"/>
          <w:szCs w:val="28"/>
          <w:lang w:val="en-US"/>
        </w:rPr>
        <w:t>which</w:t>
      </w:r>
      <w:r w:rsidR="00174536" w:rsidRPr="00DB4579">
        <w:rPr>
          <w:rFonts w:ascii="Tahoma" w:hAnsi="Tahoma" w:cs="Tahoma"/>
          <w:color w:val="1E1E1E"/>
          <w:sz w:val="28"/>
          <w:szCs w:val="28"/>
          <w:lang w:val="en-US"/>
        </w:rPr>
        <w:t xml:space="preserve"> are the lifelines of the economy and largest employers of labour.</w:t>
      </w:r>
    </w:p>
    <w:p w14:paraId="22B3A461" w14:textId="77777777" w:rsidR="00174536" w:rsidRPr="00DB4579" w:rsidRDefault="00174536" w:rsidP="00174536">
      <w:pPr>
        <w:pStyle w:val="NormalWeb"/>
        <w:spacing w:before="0" w:beforeAutospacing="0" w:line="276" w:lineRule="auto"/>
        <w:ind w:left="720"/>
        <w:contextualSpacing/>
        <w:jc w:val="both"/>
        <w:rPr>
          <w:rFonts w:ascii="Tahoma" w:hAnsi="Tahoma" w:cs="Tahoma"/>
          <w:color w:val="1E1E1E"/>
          <w:sz w:val="28"/>
          <w:szCs w:val="28"/>
          <w:lang w:val="en-US"/>
        </w:rPr>
      </w:pPr>
    </w:p>
    <w:p w14:paraId="44984AAA" w14:textId="799BBB91" w:rsidR="00E55D9A" w:rsidRPr="00ED1178" w:rsidRDefault="00E55D9A" w:rsidP="00E55D9A">
      <w:pPr>
        <w:pStyle w:val="NormalWeb"/>
        <w:numPr>
          <w:ilvl w:val="0"/>
          <w:numId w:val="3"/>
        </w:numPr>
        <w:spacing w:before="0" w:beforeAutospacing="0" w:line="276" w:lineRule="auto"/>
        <w:contextualSpacing/>
        <w:jc w:val="both"/>
        <w:rPr>
          <w:rFonts w:ascii="Tahoma" w:hAnsi="Tahoma" w:cs="Tahoma"/>
          <w:color w:val="252525"/>
          <w:sz w:val="28"/>
          <w:szCs w:val="28"/>
          <w:shd w:val="clear" w:color="auto" w:fill="FFFFFF"/>
        </w:rPr>
      </w:pPr>
      <w:r w:rsidRPr="00ED1178">
        <w:rPr>
          <w:rFonts w:ascii="Tahoma" w:hAnsi="Tahoma" w:cs="Tahoma"/>
          <w:color w:val="252525"/>
          <w:sz w:val="28"/>
          <w:szCs w:val="28"/>
          <w:shd w:val="clear" w:color="auto" w:fill="FFFFFF"/>
        </w:rPr>
        <w:lastRenderedPageBreak/>
        <w:t xml:space="preserve">The private sector is required to play a much more prominent role in the development process. Although this is already taking place, we still </w:t>
      </w:r>
      <w:r w:rsidR="00C4054E">
        <w:rPr>
          <w:rFonts w:ascii="Tahoma" w:hAnsi="Tahoma" w:cs="Tahoma"/>
          <w:color w:val="252525"/>
          <w:sz w:val="28"/>
          <w:szCs w:val="28"/>
          <w:shd w:val="clear" w:color="auto" w:fill="FFFFFF"/>
          <w:lang w:val="en-US"/>
        </w:rPr>
        <w:t xml:space="preserve">need to scale up </w:t>
      </w:r>
      <w:r w:rsidRPr="00ED1178">
        <w:rPr>
          <w:rFonts w:ascii="Tahoma" w:hAnsi="Tahoma" w:cs="Tahoma"/>
          <w:color w:val="252525"/>
          <w:sz w:val="28"/>
          <w:szCs w:val="28"/>
          <w:shd w:val="clear" w:color="auto" w:fill="FFFFFF"/>
        </w:rPr>
        <w:t>for a decisive impact.</w:t>
      </w:r>
    </w:p>
    <w:p w14:paraId="53677E8E" w14:textId="77777777" w:rsidR="00E55D9A" w:rsidRPr="00E55D9A" w:rsidRDefault="00E55D9A" w:rsidP="00C4054E">
      <w:pPr>
        <w:pStyle w:val="NormalWeb"/>
        <w:spacing w:before="0" w:beforeAutospacing="0" w:line="276" w:lineRule="auto"/>
        <w:contextualSpacing/>
        <w:jc w:val="both"/>
        <w:rPr>
          <w:rFonts w:ascii="Tahoma" w:hAnsi="Tahoma" w:cs="Tahoma"/>
          <w:color w:val="1E1E1E"/>
          <w:sz w:val="28"/>
          <w:szCs w:val="28"/>
          <w:lang w:val="en-US"/>
        </w:rPr>
      </w:pPr>
    </w:p>
    <w:p w14:paraId="3F5F2BE9" w14:textId="3B7923AA" w:rsidR="00E55D9A" w:rsidRPr="004231C2" w:rsidRDefault="00E55D9A" w:rsidP="004231C2">
      <w:pPr>
        <w:pStyle w:val="NormalWeb"/>
        <w:numPr>
          <w:ilvl w:val="0"/>
          <w:numId w:val="3"/>
        </w:numPr>
        <w:spacing w:before="0" w:beforeAutospacing="0" w:line="276" w:lineRule="auto"/>
        <w:contextualSpacing/>
        <w:jc w:val="both"/>
        <w:rPr>
          <w:rFonts w:ascii="Tahoma" w:hAnsi="Tahoma" w:cs="Tahoma"/>
          <w:color w:val="1E1E1E"/>
          <w:sz w:val="28"/>
          <w:szCs w:val="28"/>
          <w:lang w:val="en-US"/>
        </w:rPr>
      </w:pPr>
      <w:r w:rsidRPr="00ED1178">
        <w:rPr>
          <w:rFonts w:ascii="Tahoma" w:hAnsi="Tahoma" w:cs="Tahoma"/>
          <w:color w:val="252525"/>
          <w:sz w:val="28"/>
          <w:szCs w:val="28"/>
          <w:shd w:val="clear" w:color="auto" w:fill="FFFFFF"/>
        </w:rPr>
        <w:t xml:space="preserve">A thriving private sector is crucial for </w:t>
      </w:r>
      <w:r>
        <w:rPr>
          <w:rFonts w:ascii="Tahoma" w:hAnsi="Tahoma" w:cs="Tahoma"/>
          <w:color w:val="252525"/>
          <w:sz w:val="28"/>
          <w:szCs w:val="28"/>
          <w:shd w:val="clear" w:color="auto" w:fill="FFFFFF"/>
          <w:lang w:val="en-US"/>
        </w:rPr>
        <w:t xml:space="preserve">sustained economic growth and </w:t>
      </w:r>
      <w:r w:rsidRPr="00ED1178">
        <w:rPr>
          <w:rFonts w:ascii="Tahoma" w:hAnsi="Tahoma" w:cs="Tahoma"/>
          <w:color w:val="252525"/>
          <w:sz w:val="28"/>
          <w:szCs w:val="28"/>
          <w:shd w:val="clear" w:color="auto" w:fill="FFFFFF"/>
        </w:rPr>
        <w:t>poverty reduction</w:t>
      </w:r>
      <w:r>
        <w:rPr>
          <w:rFonts w:ascii="Tahoma" w:hAnsi="Tahoma" w:cs="Tahoma"/>
          <w:color w:val="252525"/>
          <w:sz w:val="28"/>
          <w:szCs w:val="28"/>
          <w:shd w:val="clear" w:color="auto" w:fill="FFFFFF"/>
          <w:lang w:val="en-US"/>
        </w:rPr>
        <w:t>, however,</w:t>
      </w:r>
      <w:r w:rsidRPr="00ED1178">
        <w:rPr>
          <w:rFonts w:ascii="Tahoma" w:hAnsi="Tahoma" w:cs="Tahoma"/>
          <w:color w:val="252525"/>
          <w:sz w:val="28"/>
          <w:szCs w:val="28"/>
          <w:shd w:val="clear" w:color="auto" w:fill="FFFFFF"/>
        </w:rPr>
        <w:t xml:space="preserve"> certain business-friendly conditions are required to achieve this</w:t>
      </w:r>
      <w:r w:rsidR="004231C2">
        <w:rPr>
          <w:rFonts w:ascii="Tahoma" w:hAnsi="Tahoma" w:cs="Tahoma"/>
          <w:color w:val="252525"/>
          <w:sz w:val="28"/>
          <w:szCs w:val="28"/>
          <w:shd w:val="clear" w:color="auto" w:fill="FFFFFF"/>
          <w:lang w:val="en-US"/>
        </w:rPr>
        <w:t>:</w:t>
      </w:r>
      <w:r w:rsidR="00C4054E">
        <w:rPr>
          <w:rFonts w:ascii="Tahoma" w:hAnsi="Tahoma" w:cs="Tahoma"/>
          <w:color w:val="252525"/>
          <w:sz w:val="28"/>
          <w:szCs w:val="28"/>
          <w:shd w:val="clear" w:color="auto" w:fill="FFFFFF"/>
          <w:lang w:val="en-US"/>
        </w:rPr>
        <w:t xml:space="preserve"> </w:t>
      </w:r>
      <w:r w:rsidR="00C4054E" w:rsidRPr="00C4054E">
        <w:rPr>
          <w:rFonts w:ascii="Tahoma" w:hAnsi="Tahoma" w:cs="Tahoma"/>
          <w:sz w:val="28"/>
          <w:szCs w:val="28"/>
        </w:rPr>
        <w:t xml:space="preserve">sound macroeconomic </w:t>
      </w:r>
      <w:r w:rsidR="00C4054E" w:rsidRPr="004231C2">
        <w:rPr>
          <w:rFonts w:ascii="Tahoma" w:hAnsi="Tahoma" w:cs="Tahoma"/>
          <w:color w:val="1E1E1E"/>
          <w:sz w:val="28"/>
          <w:szCs w:val="28"/>
          <w:lang w:val="en-US"/>
        </w:rPr>
        <w:t>conditions</w:t>
      </w:r>
      <w:r w:rsidR="004231C2">
        <w:rPr>
          <w:rFonts w:ascii="Tahoma" w:hAnsi="Tahoma" w:cs="Tahoma"/>
          <w:color w:val="1E1E1E"/>
          <w:sz w:val="28"/>
          <w:szCs w:val="28"/>
          <w:lang w:val="en-US"/>
        </w:rPr>
        <w:t>;</w:t>
      </w:r>
      <w:r w:rsidR="00C4054E" w:rsidRPr="004231C2">
        <w:rPr>
          <w:rFonts w:ascii="Tahoma" w:hAnsi="Tahoma" w:cs="Tahoma"/>
          <w:color w:val="1E1E1E"/>
          <w:sz w:val="28"/>
          <w:szCs w:val="28"/>
          <w:lang w:val="en-US"/>
        </w:rPr>
        <w:t xml:space="preserve"> </w:t>
      </w:r>
      <w:r w:rsidR="004231C2" w:rsidRPr="004231C2">
        <w:rPr>
          <w:rFonts w:ascii="Tahoma" w:hAnsi="Tahoma" w:cs="Tahoma"/>
          <w:color w:val="252525"/>
          <w:sz w:val="28"/>
          <w:szCs w:val="28"/>
          <w:shd w:val="clear" w:color="auto" w:fill="FFFFFF"/>
        </w:rPr>
        <w:t>banking, insurance, communications connectivity</w:t>
      </w:r>
      <w:r w:rsidR="004231C2">
        <w:rPr>
          <w:rFonts w:ascii="Tahoma" w:hAnsi="Tahoma" w:cs="Tahoma"/>
          <w:color w:val="252525"/>
          <w:sz w:val="28"/>
          <w:szCs w:val="28"/>
          <w:shd w:val="clear" w:color="auto" w:fill="FFFFFF"/>
          <w:lang w:val="en-US"/>
        </w:rPr>
        <w:t>;</w:t>
      </w:r>
      <w:r w:rsidR="004231C2" w:rsidRPr="004231C2">
        <w:rPr>
          <w:rFonts w:ascii="Tahoma" w:hAnsi="Tahoma" w:cs="Tahoma"/>
          <w:color w:val="1E1E1E"/>
          <w:sz w:val="28"/>
          <w:szCs w:val="28"/>
          <w:lang w:val="en-US"/>
        </w:rPr>
        <w:t xml:space="preserve"> </w:t>
      </w:r>
      <w:r w:rsidR="00C4054E" w:rsidRPr="004231C2">
        <w:rPr>
          <w:rFonts w:ascii="Tahoma" w:hAnsi="Tahoma" w:cs="Tahoma"/>
          <w:color w:val="1E1E1E"/>
          <w:sz w:val="28"/>
          <w:szCs w:val="28"/>
          <w:lang w:val="en-US"/>
        </w:rPr>
        <w:t>further trade openness</w:t>
      </w:r>
      <w:r w:rsidR="004231C2">
        <w:rPr>
          <w:rFonts w:ascii="Tahoma" w:hAnsi="Tahoma" w:cs="Tahoma"/>
          <w:color w:val="1E1E1E"/>
          <w:sz w:val="28"/>
          <w:szCs w:val="28"/>
          <w:lang w:val="en-US"/>
        </w:rPr>
        <w:t>;</w:t>
      </w:r>
      <w:r w:rsidR="00C4054E" w:rsidRPr="004231C2">
        <w:rPr>
          <w:rFonts w:ascii="Tahoma" w:hAnsi="Tahoma" w:cs="Tahoma"/>
          <w:color w:val="1E1E1E"/>
          <w:sz w:val="28"/>
          <w:szCs w:val="28"/>
          <w:lang w:val="en-US"/>
        </w:rPr>
        <w:t xml:space="preserve"> enhanced trade-related infrastructure</w:t>
      </w:r>
      <w:r w:rsidR="004231C2">
        <w:rPr>
          <w:rFonts w:ascii="Tahoma" w:hAnsi="Tahoma" w:cs="Tahoma"/>
          <w:color w:val="1E1E1E"/>
          <w:sz w:val="28"/>
          <w:szCs w:val="28"/>
          <w:lang w:val="en-US"/>
        </w:rPr>
        <w:t>;</w:t>
      </w:r>
      <w:r w:rsidR="00C4054E" w:rsidRPr="004231C2">
        <w:rPr>
          <w:rFonts w:ascii="Tahoma" w:hAnsi="Tahoma" w:cs="Tahoma"/>
          <w:color w:val="1E1E1E"/>
          <w:sz w:val="28"/>
          <w:szCs w:val="28"/>
          <w:lang w:val="en-US"/>
        </w:rPr>
        <w:t xml:space="preserve"> and gender equality</w:t>
      </w:r>
      <w:r w:rsidR="004231C2">
        <w:rPr>
          <w:rFonts w:ascii="Tahoma" w:hAnsi="Tahoma" w:cs="Tahoma"/>
          <w:color w:val="1E1E1E"/>
          <w:sz w:val="28"/>
          <w:szCs w:val="28"/>
          <w:lang w:val="en-US"/>
        </w:rPr>
        <w:t>, among others</w:t>
      </w:r>
      <w:r w:rsidR="00C4054E" w:rsidRPr="004231C2">
        <w:rPr>
          <w:rFonts w:ascii="Tahoma" w:hAnsi="Tahoma" w:cs="Tahoma"/>
          <w:color w:val="1E1E1E"/>
          <w:sz w:val="28"/>
          <w:szCs w:val="28"/>
          <w:lang w:val="en-US"/>
        </w:rPr>
        <w:t xml:space="preserve">. </w:t>
      </w:r>
    </w:p>
    <w:p w14:paraId="3BF86A9F" w14:textId="441F3525" w:rsidR="004231C2" w:rsidRDefault="004231C2" w:rsidP="004231C2">
      <w:pPr>
        <w:pStyle w:val="NormalWeb"/>
        <w:spacing w:before="0" w:beforeAutospacing="0" w:line="276" w:lineRule="auto"/>
        <w:contextualSpacing/>
        <w:jc w:val="both"/>
        <w:rPr>
          <w:rFonts w:ascii="Tahoma" w:hAnsi="Tahoma" w:cs="Tahoma"/>
          <w:color w:val="1E1E1E"/>
          <w:sz w:val="28"/>
          <w:szCs w:val="28"/>
          <w:lang w:val="en-US"/>
        </w:rPr>
      </w:pPr>
    </w:p>
    <w:p w14:paraId="28649563" w14:textId="35C3D00E" w:rsidR="004231C2" w:rsidRPr="00C4054E" w:rsidRDefault="004231C2" w:rsidP="004231C2">
      <w:pPr>
        <w:pStyle w:val="NormalWeb"/>
        <w:numPr>
          <w:ilvl w:val="0"/>
          <w:numId w:val="3"/>
        </w:numPr>
        <w:spacing w:before="0" w:beforeAutospacing="0" w:line="276" w:lineRule="auto"/>
        <w:contextualSpacing/>
        <w:jc w:val="both"/>
        <w:rPr>
          <w:rFonts w:ascii="Tahoma" w:hAnsi="Tahoma" w:cs="Tahoma"/>
          <w:sz w:val="28"/>
          <w:szCs w:val="28"/>
        </w:rPr>
      </w:pPr>
      <w:r w:rsidRPr="004231C2">
        <w:rPr>
          <w:rFonts w:ascii="Tahoma" w:hAnsi="Tahoma" w:cs="Tahoma"/>
          <w:color w:val="1E1E1E"/>
          <w:sz w:val="28"/>
          <w:szCs w:val="28"/>
          <w:lang w:val="en-US"/>
        </w:rPr>
        <w:t>With</w:t>
      </w:r>
      <w:r w:rsidRPr="00C4054E">
        <w:rPr>
          <w:rFonts w:ascii="Tahoma" w:hAnsi="Tahoma" w:cs="Tahoma"/>
          <w:sz w:val="28"/>
          <w:szCs w:val="28"/>
        </w:rPr>
        <w:t xml:space="preserve"> these enablers or drivers of investment in place, </w:t>
      </w:r>
      <w:r w:rsidRPr="00C4054E">
        <w:rPr>
          <w:rFonts w:ascii="Tahoma" w:hAnsi="Tahoma" w:cs="Tahoma"/>
          <w:sz w:val="28"/>
          <w:szCs w:val="28"/>
          <w:lang w:val="en-US"/>
        </w:rPr>
        <w:t>our</w:t>
      </w:r>
      <w:r w:rsidRPr="00C4054E">
        <w:rPr>
          <w:rFonts w:ascii="Tahoma" w:hAnsi="Tahoma" w:cs="Tahoma"/>
          <w:sz w:val="28"/>
          <w:szCs w:val="28"/>
        </w:rPr>
        <w:t xml:space="preserve"> countries could realize structural transformation of their economies and inclusive growth by channelling FDI inflows to strategic and inclusive sectors.</w:t>
      </w:r>
    </w:p>
    <w:p w14:paraId="4F37A51E" w14:textId="77777777" w:rsidR="00C4054E" w:rsidRPr="00C4054E" w:rsidRDefault="00C4054E" w:rsidP="00C4054E">
      <w:pPr>
        <w:pStyle w:val="NormalWeb"/>
        <w:spacing w:before="0" w:beforeAutospacing="0" w:line="276" w:lineRule="auto"/>
        <w:ind w:left="720"/>
        <w:contextualSpacing/>
        <w:jc w:val="both"/>
        <w:rPr>
          <w:rFonts w:ascii="Tahoma" w:hAnsi="Tahoma" w:cs="Tahoma"/>
          <w:color w:val="1E1E1E"/>
          <w:sz w:val="28"/>
          <w:szCs w:val="28"/>
          <w:lang w:val="en-US"/>
        </w:rPr>
      </w:pPr>
    </w:p>
    <w:p w14:paraId="6DDB652D" w14:textId="4CF31790" w:rsidR="00D10325" w:rsidRPr="00D10325" w:rsidRDefault="00D10325" w:rsidP="00D10325">
      <w:pPr>
        <w:pStyle w:val="NormalWeb"/>
        <w:numPr>
          <w:ilvl w:val="0"/>
          <w:numId w:val="3"/>
        </w:numPr>
        <w:spacing w:before="0" w:beforeAutospacing="0" w:line="276" w:lineRule="auto"/>
        <w:contextualSpacing/>
        <w:jc w:val="both"/>
        <w:rPr>
          <w:rFonts w:ascii="Tahoma" w:hAnsi="Tahoma" w:cs="Tahoma"/>
          <w:color w:val="2C2C2C"/>
          <w:sz w:val="28"/>
          <w:szCs w:val="28"/>
          <w:lang w:val="en-US"/>
        </w:rPr>
      </w:pPr>
      <w:r w:rsidRPr="00D10325">
        <w:rPr>
          <w:rFonts w:ascii="Tahoma" w:hAnsi="Tahoma" w:cs="Tahoma"/>
          <w:color w:val="2C2C2C"/>
          <w:sz w:val="28"/>
          <w:szCs w:val="28"/>
          <w:lang w:val="en-US"/>
        </w:rPr>
        <w:t xml:space="preserve">Indeed, governments can, and should, ensure an appropriate enabling environment for the private sector to grow and thrive. It is, however, the private sector that provides the most efficient allocation of resources and a durable source of economic growth. </w:t>
      </w:r>
    </w:p>
    <w:p w14:paraId="14C571F3" w14:textId="77777777" w:rsidR="00D10325" w:rsidRDefault="00D10325" w:rsidP="00D10325">
      <w:pPr>
        <w:rPr>
          <w:rFonts w:ascii="Tahoma" w:hAnsi="Tahoma" w:cs="Tahoma"/>
          <w:color w:val="333333"/>
          <w:sz w:val="27"/>
          <w:szCs w:val="27"/>
          <w:shd w:val="clear" w:color="auto" w:fill="FFFFFF"/>
          <w:lang w:val="en-US"/>
        </w:rPr>
      </w:pPr>
    </w:p>
    <w:p w14:paraId="53471A36" w14:textId="782ED440" w:rsidR="002251EA" w:rsidRPr="00575FEF" w:rsidRDefault="00D10325" w:rsidP="00575FEF">
      <w:pPr>
        <w:pStyle w:val="NormalWeb"/>
        <w:numPr>
          <w:ilvl w:val="0"/>
          <w:numId w:val="3"/>
        </w:numPr>
        <w:spacing w:before="0" w:beforeAutospacing="0" w:line="276" w:lineRule="auto"/>
        <w:contextualSpacing/>
        <w:jc w:val="both"/>
        <w:rPr>
          <w:rFonts w:ascii="Tahoma" w:hAnsi="Tahoma" w:cs="Tahoma"/>
          <w:color w:val="2C2C2C"/>
          <w:sz w:val="28"/>
          <w:szCs w:val="28"/>
          <w:lang w:val="en-US"/>
        </w:rPr>
      </w:pPr>
      <w:r w:rsidRPr="00D10325">
        <w:rPr>
          <w:rFonts w:ascii="Tahoma" w:hAnsi="Tahoma" w:cs="Tahoma"/>
          <w:color w:val="2C2C2C"/>
          <w:sz w:val="28"/>
          <w:szCs w:val="28"/>
          <w:lang w:val="en-US"/>
        </w:rPr>
        <w:t>Both the public and private sectors need to work together to channel greater investment towards economic and social infrastructure</w:t>
      </w:r>
      <w:r>
        <w:rPr>
          <w:rFonts w:ascii="Tahoma" w:hAnsi="Tahoma" w:cs="Tahoma"/>
          <w:color w:val="2C2C2C"/>
          <w:sz w:val="28"/>
          <w:szCs w:val="28"/>
          <w:lang w:val="en-US"/>
        </w:rPr>
        <w:t xml:space="preserve"> and </w:t>
      </w:r>
      <w:r w:rsidR="002251EA">
        <w:rPr>
          <w:rFonts w:ascii="Tahoma" w:hAnsi="Tahoma" w:cs="Tahoma"/>
          <w:color w:val="2C2C2C"/>
          <w:sz w:val="28"/>
          <w:szCs w:val="28"/>
          <w:lang w:val="en-US"/>
        </w:rPr>
        <w:t>catalyse</w:t>
      </w:r>
      <w:r>
        <w:rPr>
          <w:rFonts w:ascii="Tahoma" w:hAnsi="Tahoma" w:cs="Tahoma"/>
          <w:color w:val="2C2C2C"/>
          <w:sz w:val="28"/>
          <w:szCs w:val="28"/>
          <w:lang w:val="en-US"/>
        </w:rPr>
        <w:t xml:space="preserve"> economic growth and </w:t>
      </w:r>
      <w:r w:rsidR="002251EA">
        <w:rPr>
          <w:rFonts w:ascii="Tahoma" w:hAnsi="Tahoma" w:cs="Tahoma"/>
          <w:color w:val="2C2C2C"/>
          <w:sz w:val="28"/>
          <w:szCs w:val="28"/>
          <w:lang w:val="en-US"/>
        </w:rPr>
        <w:t>transformation in our countries.</w:t>
      </w:r>
    </w:p>
    <w:p w14:paraId="75CAD586" w14:textId="016E76C9" w:rsidR="00575FEF" w:rsidRDefault="00575FEF" w:rsidP="00575FEF">
      <w:pPr>
        <w:rPr>
          <w:rFonts w:ascii="Tahoma" w:hAnsi="Tahoma" w:cs="Tahoma"/>
          <w:color w:val="1E1E1E"/>
          <w:sz w:val="28"/>
          <w:szCs w:val="28"/>
          <w:lang w:val="en-US"/>
        </w:rPr>
      </w:pPr>
    </w:p>
    <w:p w14:paraId="0B84CBE2" w14:textId="7B27A8CA" w:rsidR="00575FEF" w:rsidRPr="00575FEF" w:rsidRDefault="00575FEF" w:rsidP="00575FEF">
      <w:pPr>
        <w:pStyle w:val="NormalWeb"/>
        <w:numPr>
          <w:ilvl w:val="0"/>
          <w:numId w:val="3"/>
        </w:numPr>
        <w:spacing w:before="0" w:beforeAutospacing="0" w:line="276" w:lineRule="auto"/>
        <w:contextualSpacing/>
        <w:jc w:val="both"/>
        <w:rPr>
          <w:rFonts w:ascii="Tahoma" w:hAnsi="Tahoma" w:cs="Tahoma"/>
          <w:color w:val="2C2C2C"/>
          <w:sz w:val="28"/>
          <w:szCs w:val="28"/>
          <w:lang w:val="en-US"/>
        </w:rPr>
      </w:pPr>
      <w:r w:rsidRPr="00575FEF">
        <w:rPr>
          <w:rFonts w:ascii="Tahoma" w:hAnsi="Tahoma" w:cs="Tahoma"/>
          <w:color w:val="2C2C2C"/>
          <w:sz w:val="28"/>
          <w:szCs w:val="28"/>
          <w:lang w:val="en-US"/>
        </w:rPr>
        <w:t xml:space="preserve">I am confident, that the ensuing discussions </w:t>
      </w:r>
      <w:r>
        <w:rPr>
          <w:rFonts w:ascii="Tahoma" w:hAnsi="Tahoma" w:cs="Tahoma"/>
          <w:color w:val="2C2C2C"/>
          <w:sz w:val="28"/>
          <w:szCs w:val="28"/>
          <w:lang w:val="en-US"/>
        </w:rPr>
        <w:t>with our eminent panelists</w:t>
      </w:r>
      <w:r w:rsidRPr="00575FEF">
        <w:rPr>
          <w:rFonts w:ascii="Tahoma" w:hAnsi="Tahoma" w:cs="Tahoma"/>
          <w:color w:val="2C2C2C"/>
          <w:sz w:val="28"/>
          <w:szCs w:val="28"/>
          <w:lang w:val="en-US"/>
        </w:rPr>
        <w:t xml:space="preserve"> will provide us with </w:t>
      </w:r>
      <w:r w:rsidR="00477D22">
        <w:rPr>
          <w:rFonts w:ascii="Tahoma" w:hAnsi="Tahoma" w:cs="Tahoma"/>
          <w:color w:val="2C2C2C"/>
          <w:sz w:val="28"/>
          <w:szCs w:val="28"/>
          <w:lang w:val="en-US"/>
        </w:rPr>
        <w:t xml:space="preserve">the much-needed </w:t>
      </w:r>
      <w:r w:rsidR="00477D22" w:rsidRPr="00575FEF">
        <w:rPr>
          <w:rFonts w:ascii="Tahoma" w:hAnsi="Tahoma" w:cs="Tahoma"/>
          <w:color w:val="2C2C2C"/>
          <w:sz w:val="28"/>
          <w:szCs w:val="28"/>
          <w:lang w:val="en-US"/>
        </w:rPr>
        <w:t>valuable</w:t>
      </w:r>
      <w:r w:rsidRPr="00575FEF">
        <w:rPr>
          <w:rFonts w:ascii="Tahoma" w:hAnsi="Tahoma" w:cs="Tahoma"/>
          <w:color w:val="2C2C2C"/>
          <w:sz w:val="28"/>
          <w:szCs w:val="28"/>
          <w:lang w:val="en-US"/>
        </w:rPr>
        <w:t xml:space="preserve"> </w:t>
      </w:r>
      <w:r w:rsidR="00477D22" w:rsidRPr="00575FEF">
        <w:rPr>
          <w:rFonts w:ascii="Tahoma" w:hAnsi="Tahoma" w:cs="Tahoma"/>
          <w:color w:val="2C2C2C"/>
          <w:sz w:val="28"/>
          <w:szCs w:val="28"/>
          <w:lang w:val="en-US"/>
        </w:rPr>
        <w:t>proposals</w:t>
      </w:r>
      <w:r w:rsidRPr="00575FEF">
        <w:rPr>
          <w:rFonts w:ascii="Tahoma" w:hAnsi="Tahoma" w:cs="Tahoma"/>
          <w:color w:val="2C2C2C"/>
          <w:sz w:val="28"/>
          <w:szCs w:val="28"/>
          <w:lang w:val="en-US"/>
        </w:rPr>
        <w:t xml:space="preserve"> for promoting investment opportunities and identifying modalities for forging partnerships for our common goal of shared prosperity with equity. </w:t>
      </w:r>
    </w:p>
    <w:p w14:paraId="05CFAF4D" w14:textId="77777777" w:rsidR="00575FEF" w:rsidRPr="00575FEF" w:rsidRDefault="00575FEF" w:rsidP="00575FEF">
      <w:pPr>
        <w:rPr>
          <w:rFonts w:ascii="Tahoma" w:hAnsi="Tahoma" w:cs="Tahoma"/>
          <w:color w:val="1E1E1E"/>
          <w:sz w:val="28"/>
          <w:szCs w:val="28"/>
          <w:lang w:val="en-US"/>
        </w:rPr>
      </w:pPr>
    </w:p>
    <w:p w14:paraId="1167B994" w14:textId="3E9ED88C" w:rsidR="002251EA" w:rsidRPr="002251EA" w:rsidRDefault="002251EA" w:rsidP="002251EA">
      <w:pPr>
        <w:pStyle w:val="NormalWeb"/>
        <w:spacing w:before="0" w:beforeAutospacing="0" w:line="276" w:lineRule="auto"/>
        <w:ind w:firstLine="360"/>
        <w:contextualSpacing/>
        <w:jc w:val="both"/>
        <w:rPr>
          <w:rFonts w:ascii="Tahoma" w:hAnsi="Tahoma" w:cs="Tahoma"/>
          <w:color w:val="1E1E1E"/>
          <w:sz w:val="28"/>
          <w:szCs w:val="28"/>
          <w:lang w:val="en-US"/>
        </w:rPr>
      </w:pPr>
      <w:r>
        <w:rPr>
          <w:rFonts w:ascii="Tahoma" w:hAnsi="Tahoma" w:cs="Tahoma"/>
          <w:color w:val="1E1E1E"/>
          <w:sz w:val="28"/>
          <w:szCs w:val="28"/>
          <w:lang w:val="en-US"/>
        </w:rPr>
        <w:t>Thank you.</w:t>
      </w:r>
    </w:p>
    <w:sectPr w:rsidR="002251EA" w:rsidRPr="002251E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7DFB" w14:textId="77777777" w:rsidR="00245FE7" w:rsidRDefault="00245FE7" w:rsidP="000642D7">
      <w:r>
        <w:separator/>
      </w:r>
    </w:p>
  </w:endnote>
  <w:endnote w:type="continuationSeparator" w:id="0">
    <w:p w14:paraId="1DC4C2FA" w14:textId="77777777" w:rsidR="00245FE7" w:rsidRDefault="00245FE7" w:rsidP="0006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0389707"/>
      <w:docPartObj>
        <w:docPartGallery w:val="Page Numbers (Bottom of Page)"/>
        <w:docPartUnique/>
      </w:docPartObj>
    </w:sdtPr>
    <w:sdtEndPr>
      <w:rPr>
        <w:rStyle w:val="PageNumber"/>
      </w:rPr>
    </w:sdtEndPr>
    <w:sdtContent>
      <w:p w14:paraId="75C9FCE3" w14:textId="1184A3C1" w:rsidR="000642D7" w:rsidRDefault="000642D7" w:rsidP="00C10A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6D4AD" w14:textId="77777777" w:rsidR="000642D7" w:rsidRDefault="000642D7" w:rsidP="00064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4889659"/>
      <w:docPartObj>
        <w:docPartGallery w:val="Page Numbers (Bottom of Page)"/>
        <w:docPartUnique/>
      </w:docPartObj>
    </w:sdtPr>
    <w:sdtEndPr>
      <w:rPr>
        <w:rStyle w:val="PageNumber"/>
      </w:rPr>
    </w:sdtEndPr>
    <w:sdtContent>
      <w:p w14:paraId="07917321" w14:textId="20088AD4" w:rsidR="000642D7" w:rsidRDefault="000642D7" w:rsidP="00C10A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0F54">
          <w:rPr>
            <w:rStyle w:val="PageNumber"/>
            <w:noProof/>
          </w:rPr>
          <w:t>3</w:t>
        </w:r>
        <w:r>
          <w:rPr>
            <w:rStyle w:val="PageNumber"/>
          </w:rPr>
          <w:fldChar w:fldCharType="end"/>
        </w:r>
      </w:p>
    </w:sdtContent>
  </w:sdt>
  <w:p w14:paraId="1DFCD559" w14:textId="77777777" w:rsidR="000642D7" w:rsidRDefault="000642D7" w:rsidP="000642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F1C3" w14:textId="77777777" w:rsidR="00245FE7" w:rsidRDefault="00245FE7" w:rsidP="000642D7">
      <w:r>
        <w:separator/>
      </w:r>
    </w:p>
  </w:footnote>
  <w:footnote w:type="continuationSeparator" w:id="0">
    <w:p w14:paraId="7ACB86C6" w14:textId="77777777" w:rsidR="00245FE7" w:rsidRDefault="00245FE7" w:rsidP="00064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154"/>
    <w:multiLevelType w:val="hybridMultilevel"/>
    <w:tmpl w:val="4F140042"/>
    <w:lvl w:ilvl="0" w:tplc="5CA20768">
      <w:start w:val="1"/>
      <w:numFmt w:val="decimal"/>
      <w:lvlText w:val="%1."/>
      <w:lvlJc w:val="left"/>
      <w:pPr>
        <w:ind w:left="720" w:hanging="360"/>
      </w:pPr>
      <w:rPr>
        <w:rFonts w:hint="default"/>
        <w:b w:val="0"/>
        <w:b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93A6F"/>
    <w:multiLevelType w:val="multilevel"/>
    <w:tmpl w:val="CFD6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A3655"/>
    <w:multiLevelType w:val="hybridMultilevel"/>
    <w:tmpl w:val="620AB374"/>
    <w:lvl w:ilvl="0" w:tplc="E2CC7132">
      <w:start w:val="1"/>
      <w:numFmt w:val="decimal"/>
      <w:lvlText w:val="%1."/>
      <w:lvlJc w:val="left"/>
      <w:pPr>
        <w:ind w:left="720" w:hanging="360"/>
      </w:pPr>
      <w:rPr>
        <w:rFonts w:ascii="Arial" w:hAnsi="Arial" w:cs="Arial" w:hint="default"/>
        <w:sz w:val="28"/>
        <w:szCs w:val="2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17BAB"/>
    <w:multiLevelType w:val="hybridMultilevel"/>
    <w:tmpl w:val="63763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72111F"/>
    <w:multiLevelType w:val="hybridMultilevel"/>
    <w:tmpl w:val="7890C1DA"/>
    <w:lvl w:ilvl="0" w:tplc="4238D3D0">
      <w:start w:val="1"/>
      <w:numFmt w:val="decimal"/>
      <w:lvlText w:val="%1."/>
      <w:lvlJc w:val="left"/>
      <w:pPr>
        <w:ind w:left="720" w:hanging="360"/>
      </w:pPr>
      <w:rPr>
        <w:rFonts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F23D71"/>
    <w:multiLevelType w:val="hybridMultilevel"/>
    <w:tmpl w:val="93C6A25E"/>
    <w:lvl w:ilvl="0" w:tplc="C0C02E7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A09CD"/>
    <w:multiLevelType w:val="multilevel"/>
    <w:tmpl w:val="6F1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0757B"/>
    <w:multiLevelType w:val="hybridMultilevel"/>
    <w:tmpl w:val="CDF490DC"/>
    <w:lvl w:ilvl="0" w:tplc="A4CA62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B20C5"/>
    <w:multiLevelType w:val="hybridMultilevel"/>
    <w:tmpl w:val="BBCADB66"/>
    <w:lvl w:ilvl="0" w:tplc="FFE49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CB4A07"/>
    <w:multiLevelType w:val="hybridMultilevel"/>
    <w:tmpl w:val="7A1038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FE7019"/>
    <w:multiLevelType w:val="hybridMultilevel"/>
    <w:tmpl w:val="5AD29D82"/>
    <w:lvl w:ilvl="0" w:tplc="0E6EDF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805258F"/>
    <w:multiLevelType w:val="multilevel"/>
    <w:tmpl w:val="533C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D1295B"/>
    <w:multiLevelType w:val="hybridMultilevel"/>
    <w:tmpl w:val="76E800EA"/>
    <w:lvl w:ilvl="0" w:tplc="F21CA02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2"/>
  </w:num>
  <w:num w:numId="5">
    <w:abstractNumId w:val="10"/>
  </w:num>
  <w:num w:numId="6">
    <w:abstractNumId w:val="9"/>
  </w:num>
  <w:num w:numId="7">
    <w:abstractNumId w:val="3"/>
  </w:num>
  <w:num w:numId="8">
    <w:abstractNumId w:val="5"/>
  </w:num>
  <w:num w:numId="9">
    <w:abstractNumId w:val="0"/>
  </w:num>
  <w:num w:numId="10">
    <w:abstractNumId w:val="4"/>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91"/>
    <w:rsid w:val="00014182"/>
    <w:rsid w:val="0006086A"/>
    <w:rsid w:val="000642D7"/>
    <w:rsid w:val="00065A67"/>
    <w:rsid w:val="000A511D"/>
    <w:rsid w:val="000B71A3"/>
    <w:rsid w:val="000E3DC9"/>
    <w:rsid w:val="00174536"/>
    <w:rsid w:val="00176DE6"/>
    <w:rsid w:val="001A4CF7"/>
    <w:rsid w:val="001A6411"/>
    <w:rsid w:val="001A7DE2"/>
    <w:rsid w:val="00210099"/>
    <w:rsid w:val="002251EA"/>
    <w:rsid w:val="00233558"/>
    <w:rsid w:val="00241F00"/>
    <w:rsid w:val="00245FE7"/>
    <w:rsid w:val="002464D5"/>
    <w:rsid w:val="00247760"/>
    <w:rsid w:val="002541A1"/>
    <w:rsid w:val="00257992"/>
    <w:rsid w:val="0027075F"/>
    <w:rsid w:val="0028508E"/>
    <w:rsid w:val="00295A7D"/>
    <w:rsid w:val="002C1EDB"/>
    <w:rsid w:val="00323D9D"/>
    <w:rsid w:val="00325229"/>
    <w:rsid w:val="00333239"/>
    <w:rsid w:val="00340F54"/>
    <w:rsid w:val="0034299D"/>
    <w:rsid w:val="00355246"/>
    <w:rsid w:val="003709DA"/>
    <w:rsid w:val="003724D6"/>
    <w:rsid w:val="003B6774"/>
    <w:rsid w:val="003E7A87"/>
    <w:rsid w:val="00410E7C"/>
    <w:rsid w:val="00412E49"/>
    <w:rsid w:val="00415FAA"/>
    <w:rsid w:val="004231C2"/>
    <w:rsid w:val="004464AB"/>
    <w:rsid w:val="004477D5"/>
    <w:rsid w:val="00477D22"/>
    <w:rsid w:val="00483013"/>
    <w:rsid w:val="004951DB"/>
    <w:rsid w:val="00497B27"/>
    <w:rsid w:val="004B2368"/>
    <w:rsid w:val="004D1243"/>
    <w:rsid w:val="004E6661"/>
    <w:rsid w:val="004E7B5B"/>
    <w:rsid w:val="004F34A2"/>
    <w:rsid w:val="004F42D6"/>
    <w:rsid w:val="005043C4"/>
    <w:rsid w:val="00507161"/>
    <w:rsid w:val="00511AE3"/>
    <w:rsid w:val="00532EE3"/>
    <w:rsid w:val="005376D8"/>
    <w:rsid w:val="005445B5"/>
    <w:rsid w:val="00551A2B"/>
    <w:rsid w:val="00553988"/>
    <w:rsid w:val="00561556"/>
    <w:rsid w:val="0056173C"/>
    <w:rsid w:val="00575FEF"/>
    <w:rsid w:val="00592EDD"/>
    <w:rsid w:val="0059704B"/>
    <w:rsid w:val="005B577B"/>
    <w:rsid w:val="005C0BC7"/>
    <w:rsid w:val="005D013D"/>
    <w:rsid w:val="005E6EF3"/>
    <w:rsid w:val="00602FC7"/>
    <w:rsid w:val="00611B76"/>
    <w:rsid w:val="00616383"/>
    <w:rsid w:val="006167EB"/>
    <w:rsid w:val="006378AA"/>
    <w:rsid w:val="00651DCD"/>
    <w:rsid w:val="006700F2"/>
    <w:rsid w:val="0067419D"/>
    <w:rsid w:val="00680328"/>
    <w:rsid w:val="00682847"/>
    <w:rsid w:val="006A064B"/>
    <w:rsid w:val="006A2EF9"/>
    <w:rsid w:val="006C2DB3"/>
    <w:rsid w:val="006E3706"/>
    <w:rsid w:val="006F7117"/>
    <w:rsid w:val="00746189"/>
    <w:rsid w:val="00757B36"/>
    <w:rsid w:val="00774570"/>
    <w:rsid w:val="007749F3"/>
    <w:rsid w:val="007B52DE"/>
    <w:rsid w:val="007C07FE"/>
    <w:rsid w:val="007D466D"/>
    <w:rsid w:val="00802242"/>
    <w:rsid w:val="0085256A"/>
    <w:rsid w:val="00861326"/>
    <w:rsid w:val="0086408C"/>
    <w:rsid w:val="00876CA2"/>
    <w:rsid w:val="008B0C02"/>
    <w:rsid w:val="008C0687"/>
    <w:rsid w:val="008C50CE"/>
    <w:rsid w:val="008E2A33"/>
    <w:rsid w:val="008E56AA"/>
    <w:rsid w:val="00927823"/>
    <w:rsid w:val="00994AEA"/>
    <w:rsid w:val="009B2B29"/>
    <w:rsid w:val="009B5D0E"/>
    <w:rsid w:val="009B7DD1"/>
    <w:rsid w:val="009D604E"/>
    <w:rsid w:val="00A054D6"/>
    <w:rsid w:val="00A11E1E"/>
    <w:rsid w:val="00A17A52"/>
    <w:rsid w:val="00A243F1"/>
    <w:rsid w:val="00A24D2E"/>
    <w:rsid w:val="00A3409C"/>
    <w:rsid w:val="00A42B4F"/>
    <w:rsid w:val="00A5211C"/>
    <w:rsid w:val="00A54145"/>
    <w:rsid w:val="00A762BC"/>
    <w:rsid w:val="00AD4A65"/>
    <w:rsid w:val="00AF6800"/>
    <w:rsid w:val="00B33AFA"/>
    <w:rsid w:val="00B35965"/>
    <w:rsid w:val="00B36E91"/>
    <w:rsid w:val="00B569A0"/>
    <w:rsid w:val="00B668DC"/>
    <w:rsid w:val="00B930D0"/>
    <w:rsid w:val="00BA21D2"/>
    <w:rsid w:val="00BA3A00"/>
    <w:rsid w:val="00BF6860"/>
    <w:rsid w:val="00C32395"/>
    <w:rsid w:val="00C4054E"/>
    <w:rsid w:val="00CB3C27"/>
    <w:rsid w:val="00CE0C2C"/>
    <w:rsid w:val="00CE2945"/>
    <w:rsid w:val="00D10325"/>
    <w:rsid w:val="00D41941"/>
    <w:rsid w:val="00D42903"/>
    <w:rsid w:val="00D47B89"/>
    <w:rsid w:val="00DB4579"/>
    <w:rsid w:val="00DE58BF"/>
    <w:rsid w:val="00E15D11"/>
    <w:rsid w:val="00E30025"/>
    <w:rsid w:val="00E55D9A"/>
    <w:rsid w:val="00E56281"/>
    <w:rsid w:val="00E912F0"/>
    <w:rsid w:val="00EA737F"/>
    <w:rsid w:val="00EB2950"/>
    <w:rsid w:val="00ED1178"/>
    <w:rsid w:val="00ED1691"/>
    <w:rsid w:val="00F3478C"/>
    <w:rsid w:val="00FA772C"/>
    <w:rsid w:val="00FB07F8"/>
    <w:rsid w:val="00FE6BA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A2E5"/>
  <w15:chartTrackingRefBased/>
  <w15:docId w15:val="{0FC8E961-AC5F-6C4E-B472-1C9DCD98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E9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36E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36E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6E91"/>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B36E91"/>
  </w:style>
  <w:style w:type="paragraph" w:styleId="NormalWeb">
    <w:name w:val="Normal (Web)"/>
    <w:basedOn w:val="Normal"/>
    <w:uiPriority w:val="99"/>
    <w:unhideWhenUsed/>
    <w:rsid w:val="00B36E91"/>
    <w:pPr>
      <w:spacing w:before="100" w:beforeAutospacing="1" w:after="100" w:afterAutospacing="1"/>
    </w:pPr>
  </w:style>
  <w:style w:type="paragraph" w:customStyle="1" w:styleId="spanstyledspan-sc-1u9gj5m-0">
    <w:name w:val="span__styledspan-sc-1u9gj5m-0"/>
    <w:basedOn w:val="Normal"/>
    <w:rsid w:val="00B36E91"/>
    <w:pPr>
      <w:spacing w:before="100" w:beforeAutospacing="1" w:after="100" w:afterAutospacing="1"/>
    </w:pPr>
  </w:style>
  <w:style w:type="character" w:customStyle="1" w:styleId="Heading1Char">
    <w:name w:val="Heading 1 Char"/>
    <w:basedOn w:val="DefaultParagraphFont"/>
    <w:link w:val="Heading1"/>
    <w:uiPriority w:val="9"/>
    <w:rsid w:val="00B36E91"/>
    <w:rPr>
      <w:rFonts w:asciiTheme="majorHAnsi" w:eastAsiaTheme="majorEastAsia" w:hAnsiTheme="majorHAnsi" w:cstheme="majorBidi"/>
      <w:color w:val="2F5496" w:themeColor="accent1" w:themeShade="BF"/>
      <w:sz w:val="32"/>
      <w:szCs w:val="32"/>
      <w:lang w:eastAsia="en-GB"/>
    </w:rPr>
  </w:style>
  <w:style w:type="paragraph" w:customStyle="1" w:styleId="yiv4979407209msonormal">
    <w:name w:val="yiv4979407209msonormal"/>
    <w:basedOn w:val="Normal"/>
    <w:rsid w:val="00B36E91"/>
    <w:pPr>
      <w:spacing w:before="100" w:beforeAutospacing="1" w:after="100" w:afterAutospacing="1"/>
    </w:pPr>
  </w:style>
  <w:style w:type="paragraph" w:styleId="Footer">
    <w:name w:val="footer"/>
    <w:basedOn w:val="Normal"/>
    <w:link w:val="FooterChar"/>
    <w:uiPriority w:val="99"/>
    <w:unhideWhenUsed/>
    <w:rsid w:val="000642D7"/>
    <w:pPr>
      <w:tabs>
        <w:tab w:val="center" w:pos="4513"/>
        <w:tab w:val="right" w:pos="9026"/>
      </w:tabs>
    </w:pPr>
  </w:style>
  <w:style w:type="character" w:customStyle="1" w:styleId="FooterChar">
    <w:name w:val="Footer Char"/>
    <w:basedOn w:val="DefaultParagraphFont"/>
    <w:link w:val="Footer"/>
    <w:uiPriority w:val="99"/>
    <w:rsid w:val="000642D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642D7"/>
  </w:style>
  <w:style w:type="paragraph" w:styleId="ListParagraph">
    <w:name w:val="List Paragraph"/>
    <w:aliases w:val="No Spacing1,Bullets,List Paragraph (numbered (a)),COMESA Text 2,Standard 12 pt,List Bulet,Liste de points,Numbered List Paragraph,Colorful List Accent 1,AB List 1,Bullet Points,List Paragraph1,ProcessA,Liste couleur - Accent 14,Dot pt,3,L"/>
    <w:basedOn w:val="Normal"/>
    <w:link w:val="ListParagraphChar"/>
    <w:uiPriority w:val="34"/>
    <w:qFormat/>
    <w:rsid w:val="003E7A87"/>
    <w:pPr>
      <w:ind w:left="720"/>
      <w:contextualSpacing/>
    </w:pPr>
  </w:style>
  <w:style w:type="character" w:customStyle="1" w:styleId="s6">
    <w:name w:val="s6"/>
    <w:basedOn w:val="DefaultParagraphFont"/>
    <w:rsid w:val="004F34A2"/>
  </w:style>
  <w:style w:type="paragraph" w:customStyle="1" w:styleId="s7">
    <w:name w:val="s7"/>
    <w:basedOn w:val="Normal"/>
    <w:rsid w:val="004F34A2"/>
    <w:pPr>
      <w:spacing w:before="100" w:beforeAutospacing="1" w:after="100" w:afterAutospacing="1"/>
    </w:pPr>
    <w:rPr>
      <w:lang w:val="fr-FR"/>
    </w:rPr>
  </w:style>
  <w:style w:type="character" w:customStyle="1" w:styleId="ListParagraphChar">
    <w:name w:val="List Paragraph Char"/>
    <w:aliases w:val="No Spacing1 Char,Bullets Char,List Paragraph (numbered (a)) Char,COMESA Text 2 Char,Standard 12 pt Char,List Bulet Char,Liste de points Char,Numbered List Paragraph Char,Colorful List Accent 1 Char,AB List 1 Char,Bullet Points Char"/>
    <w:link w:val="ListParagraph"/>
    <w:uiPriority w:val="34"/>
    <w:qFormat/>
    <w:locked/>
    <w:rsid w:val="00E5628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899">
      <w:bodyDiv w:val="1"/>
      <w:marLeft w:val="0"/>
      <w:marRight w:val="0"/>
      <w:marTop w:val="0"/>
      <w:marBottom w:val="0"/>
      <w:divBdr>
        <w:top w:val="none" w:sz="0" w:space="0" w:color="auto"/>
        <w:left w:val="none" w:sz="0" w:space="0" w:color="auto"/>
        <w:bottom w:val="none" w:sz="0" w:space="0" w:color="auto"/>
        <w:right w:val="none" w:sz="0" w:space="0" w:color="auto"/>
      </w:divBdr>
      <w:divsChild>
        <w:div w:id="1109086894">
          <w:marLeft w:val="0"/>
          <w:marRight w:val="0"/>
          <w:marTop w:val="0"/>
          <w:marBottom w:val="0"/>
          <w:divBdr>
            <w:top w:val="none" w:sz="0" w:space="0" w:color="auto"/>
            <w:left w:val="none" w:sz="0" w:space="0" w:color="auto"/>
            <w:bottom w:val="none" w:sz="0" w:space="0" w:color="auto"/>
            <w:right w:val="none" w:sz="0" w:space="0" w:color="auto"/>
          </w:divBdr>
          <w:divsChild>
            <w:div w:id="216749591">
              <w:marLeft w:val="0"/>
              <w:marRight w:val="0"/>
              <w:marTop w:val="0"/>
              <w:marBottom w:val="0"/>
              <w:divBdr>
                <w:top w:val="none" w:sz="0" w:space="0" w:color="auto"/>
                <w:left w:val="none" w:sz="0" w:space="0" w:color="auto"/>
                <w:bottom w:val="none" w:sz="0" w:space="0" w:color="auto"/>
                <w:right w:val="none" w:sz="0" w:space="0" w:color="auto"/>
              </w:divBdr>
              <w:divsChild>
                <w:div w:id="17289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1931">
      <w:bodyDiv w:val="1"/>
      <w:marLeft w:val="0"/>
      <w:marRight w:val="0"/>
      <w:marTop w:val="0"/>
      <w:marBottom w:val="0"/>
      <w:divBdr>
        <w:top w:val="none" w:sz="0" w:space="0" w:color="auto"/>
        <w:left w:val="none" w:sz="0" w:space="0" w:color="auto"/>
        <w:bottom w:val="none" w:sz="0" w:space="0" w:color="auto"/>
        <w:right w:val="none" w:sz="0" w:space="0" w:color="auto"/>
      </w:divBdr>
      <w:divsChild>
        <w:div w:id="1434743960">
          <w:marLeft w:val="0"/>
          <w:marRight w:val="0"/>
          <w:marTop w:val="0"/>
          <w:marBottom w:val="0"/>
          <w:divBdr>
            <w:top w:val="none" w:sz="0" w:space="0" w:color="auto"/>
            <w:left w:val="none" w:sz="0" w:space="0" w:color="auto"/>
            <w:bottom w:val="none" w:sz="0" w:space="0" w:color="auto"/>
            <w:right w:val="none" w:sz="0" w:space="0" w:color="auto"/>
          </w:divBdr>
          <w:divsChild>
            <w:div w:id="1373722819">
              <w:marLeft w:val="0"/>
              <w:marRight w:val="0"/>
              <w:marTop w:val="0"/>
              <w:marBottom w:val="0"/>
              <w:divBdr>
                <w:top w:val="none" w:sz="0" w:space="0" w:color="auto"/>
                <w:left w:val="none" w:sz="0" w:space="0" w:color="auto"/>
                <w:bottom w:val="none" w:sz="0" w:space="0" w:color="auto"/>
                <w:right w:val="none" w:sz="0" w:space="0" w:color="auto"/>
              </w:divBdr>
              <w:divsChild>
                <w:div w:id="1570383863">
                  <w:marLeft w:val="0"/>
                  <w:marRight w:val="0"/>
                  <w:marTop w:val="0"/>
                  <w:marBottom w:val="0"/>
                  <w:divBdr>
                    <w:top w:val="none" w:sz="0" w:space="0" w:color="auto"/>
                    <w:left w:val="none" w:sz="0" w:space="0" w:color="auto"/>
                    <w:bottom w:val="none" w:sz="0" w:space="0" w:color="auto"/>
                    <w:right w:val="none" w:sz="0" w:space="0" w:color="auto"/>
                  </w:divBdr>
                  <w:divsChild>
                    <w:div w:id="2109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4748">
      <w:bodyDiv w:val="1"/>
      <w:marLeft w:val="0"/>
      <w:marRight w:val="0"/>
      <w:marTop w:val="0"/>
      <w:marBottom w:val="0"/>
      <w:divBdr>
        <w:top w:val="none" w:sz="0" w:space="0" w:color="auto"/>
        <w:left w:val="none" w:sz="0" w:space="0" w:color="auto"/>
        <w:bottom w:val="none" w:sz="0" w:space="0" w:color="auto"/>
        <w:right w:val="none" w:sz="0" w:space="0" w:color="auto"/>
      </w:divBdr>
      <w:divsChild>
        <w:div w:id="1415399332">
          <w:marLeft w:val="0"/>
          <w:marRight w:val="0"/>
          <w:marTop w:val="0"/>
          <w:marBottom w:val="0"/>
          <w:divBdr>
            <w:top w:val="none" w:sz="0" w:space="0" w:color="auto"/>
            <w:left w:val="none" w:sz="0" w:space="0" w:color="auto"/>
            <w:bottom w:val="none" w:sz="0" w:space="0" w:color="auto"/>
            <w:right w:val="none" w:sz="0" w:space="0" w:color="auto"/>
          </w:divBdr>
          <w:divsChild>
            <w:div w:id="97214286">
              <w:marLeft w:val="0"/>
              <w:marRight w:val="0"/>
              <w:marTop w:val="0"/>
              <w:marBottom w:val="0"/>
              <w:divBdr>
                <w:top w:val="none" w:sz="0" w:space="0" w:color="auto"/>
                <w:left w:val="none" w:sz="0" w:space="0" w:color="auto"/>
                <w:bottom w:val="none" w:sz="0" w:space="0" w:color="auto"/>
                <w:right w:val="none" w:sz="0" w:space="0" w:color="auto"/>
              </w:divBdr>
              <w:divsChild>
                <w:div w:id="1395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6336">
      <w:bodyDiv w:val="1"/>
      <w:marLeft w:val="0"/>
      <w:marRight w:val="0"/>
      <w:marTop w:val="0"/>
      <w:marBottom w:val="0"/>
      <w:divBdr>
        <w:top w:val="none" w:sz="0" w:space="0" w:color="auto"/>
        <w:left w:val="none" w:sz="0" w:space="0" w:color="auto"/>
        <w:bottom w:val="none" w:sz="0" w:space="0" w:color="auto"/>
        <w:right w:val="none" w:sz="0" w:space="0" w:color="auto"/>
      </w:divBdr>
    </w:div>
    <w:div w:id="286131862">
      <w:bodyDiv w:val="1"/>
      <w:marLeft w:val="0"/>
      <w:marRight w:val="0"/>
      <w:marTop w:val="0"/>
      <w:marBottom w:val="0"/>
      <w:divBdr>
        <w:top w:val="none" w:sz="0" w:space="0" w:color="auto"/>
        <w:left w:val="none" w:sz="0" w:space="0" w:color="auto"/>
        <w:bottom w:val="none" w:sz="0" w:space="0" w:color="auto"/>
        <w:right w:val="none" w:sz="0" w:space="0" w:color="auto"/>
      </w:divBdr>
    </w:div>
    <w:div w:id="369234585">
      <w:bodyDiv w:val="1"/>
      <w:marLeft w:val="0"/>
      <w:marRight w:val="0"/>
      <w:marTop w:val="0"/>
      <w:marBottom w:val="0"/>
      <w:divBdr>
        <w:top w:val="none" w:sz="0" w:space="0" w:color="auto"/>
        <w:left w:val="none" w:sz="0" w:space="0" w:color="auto"/>
        <w:bottom w:val="none" w:sz="0" w:space="0" w:color="auto"/>
        <w:right w:val="none" w:sz="0" w:space="0" w:color="auto"/>
      </w:divBdr>
      <w:divsChild>
        <w:div w:id="281960542">
          <w:marLeft w:val="0"/>
          <w:marRight w:val="0"/>
          <w:marTop w:val="0"/>
          <w:marBottom w:val="0"/>
          <w:divBdr>
            <w:top w:val="none" w:sz="0" w:space="0" w:color="auto"/>
            <w:left w:val="none" w:sz="0" w:space="0" w:color="auto"/>
            <w:bottom w:val="none" w:sz="0" w:space="0" w:color="auto"/>
            <w:right w:val="none" w:sz="0" w:space="0" w:color="auto"/>
          </w:divBdr>
          <w:divsChild>
            <w:div w:id="1986739882">
              <w:marLeft w:val="0"/>
              <w:marRight w:val="0"/>
              <w:marTop w:val="0"/>
              <w:marBottom w:val="0"/>
              <w:divBdr>
                <w:top w:val="none" w:sz="0" w:space="0" w:color="auto"/>
                <w:left w:val="none" w:sz="0" w:space="0" w:color="auto"/>
                <w:bottom w:val="none" w:sz="0" w:space="0" w:color="auto"/>
                <w:right w:val="none" w:sz="0" w:space="0" w:color="auto"/>
              </w:divBdr>
              <w:divsChild>
                <w:div w:id="7984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3270">
      <w:bodyDiv w:val="1"/>
      <w:marLeft w:val="0"/>
      <w:marRight w:val="0"/>
      <w:marTop w:val="0"/>
      <w:marBottom w:val="0"/>
      <w:divBdr>
        <w:top w:val="none" w:sz="0" w:space="0" w:color="auto"/>
        <w:left w:val="none" w:sz="0" w:space="0" w:color="auto"/>
        <w:bottom w:val="none" w:sz="0" w:space="0" w:color="auto"/>
        <w:right w:val="none" w:sz="0" w:space="0" w:color="auto"/>
      </w:divBdr>
      <w:divsChild>
        <w:div w:id="1397558050">
          <w:marLeft w:val="0"/>
          <w:marRight w:val="0"/>
          <w:marTop w:val="0"/>
          <w:marBottom w:val="0"/>
          <w:divBdr>
            <w:top w:val="none" w:sz="0" w:space="0" w:color="auto"/>
            <w:left w:val="none" w:sz="0" w:space="0" w:color="auto"/>
            <w:bottom w:val="none" w:sz="0" w:space="0" w:color="auto"/>
            <w:right w:val="none" w:sz="0" w:space="0" w:color="auto"/>
          </w:divBdr>
          <w:divsChild>
            <w:div w:id="840045505">
              <w:marLeft w:val="0"/>
              <w:marRight w:val="0"/>
              <w:marTop w:val="0"/>
              <w:marBottom w:val="0"/>
              <w:divBdr>
                <w:top w:val="none" w:sz="0" w:space="0" w:color="auto"/>
                <w:left w:val="none" w:sz="0" w:space="0" w:color="auto"/>
                <w:bottom w:val="none" w:sz="0" w:space="0" w:color="auto"/>
                <w:right w:val="none" w:sz="0" w:space="0" w:color="auto"/>
              </w:divBdr>
              <w:divsChild>
                <w:div w:id="16538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4182">
      <w:bodyDiv w:val="1"/>
      <w:marLeft w:val="0"/>
      <w:marRight w:val="0"/>
      <w:marTop w:val="0"/>
      <w:marBottom w:val="0"/>
      <w:divBdr>
        <w:top w:val="none" w:sz="0" w:space="0" w:color="auto"/>
        <w:left w:val="none" w:sz="0" w:space="0" w:color="auto"/>
        <w:bottom w:val="none" w:sz="0" w:space="0" w:color="auto"/>
        <w:right w:val="none" w:sz="0" w:space="0" w:color="auto"/>
      </w:divBdr>
      <w:divsChild>
        <w:div w:id="1500347858">
          <w:marLeft w:val="0"/>
          <w:marRight w:val="0"/>
          <w:marTop w:val="0"/>
          <w:marBottom w:val="0"/>
          <w:divBdr>
            <w:top w:val="none" w:sz="0" w:space="0" w:color="auto"/>
            <w:left w:val="none" w:sz="0" w:space="0" w:color="auto"/>
            <w:bottom w:val="none" w:sz="0" w:space="0" w:color="auto"/>
            <w:right w:val="none" w:sz="0" w:space="0" w:color="auto"/>
          </w:divBdr>
          <w:divsChild>
            <w:div w:id="1993413545">
              <w:marLeft w:val="0"/>
              <w:marRight w:val="0"/>
              <w:marTop w:val="0"/>
              <w:marBottom w:val="0"/>
              <w:divBdr>
                <w:top w:val="none" w:sz="0" w:space="0" w:color="auto"/>
                <w:left w:val="none" w:sz="0" w:space="0" w:color="auto"/>
                <w:bottom w:val="none" w:sz="0" w:space="0" w:color="auto"/>
                <w:right w:val="none" w:sz="0" w:space="0" w:color="auto"/>
              </w:divBdr>
              <w:divsChild>
                <w:div w:id="8629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3590">
      <w:bodyDiv w:val="1"/>
      <w:marLeft w:val="0"/>
      <w:marRight w:val="0"/>
      <w:marTop w:val="0"/>
      <w:marBottom w:val="0"/>
      <w:divBdr>
        <w:top w:val="none" w:sz="0" w:space="0" w:color="auto"/>
        <w:left w:val="none" w:sz="0" w:space="0" w:color="auto"/>
        <w:bottom w:val="none" w:sz="0" w:space="0" w:color="auto"/>
        <w:right w:val="none" w:sz="0" w:space="0" w:color="auto"/>
      </w:divBdr>
    </w:div>
    <w:div w:id="906109830">
      <w:bodyDiv w:val="1"/>
      <w:marLeft w:val="0"/>
      <w:marRight w:val="0"/>
      <w:marTop w:val="0"/>
      <w:marBottom w:val="0"/>
      <w:divBdr>
        <w:top w:val="none" w:sz="0" w:space="0" w:color="auto"/>
        <w:left w:val="none" w:sz="0" w:space="0" w:color="auto"/>
        <w:bottom w:val="none" w:sz="0" w:space="0" w:color="auto"/>
        <w:right w:val="none" w:sz="0" w:space="0" w:color="auto"/>
      </w:divBdr>
    </w:div>
    <w:div w:id="1032346772">
      <w:bodyDiv w:val="1"/>
      <w:marLeft w:val="0"/>
      <w:marRight w:val="0"/>
      <w:marTop w:val="0"/>
      <w:marBottom w:val="0"/>
      <w:divBdr>
        <w:top w:val="none" w:sz="0" w:space="0" w:color="auto"/>
        <w:left w:val="none" w:sz="0" w:space="0" w:color="auto"/>
        <w:bottom w:val="none" w:sz="0" w:space="0" w:color="auto"/>
        <w:right w:val="none" w:sz="0" w:space="0" w:color="auto"/>
      </w:divBdr>
      <w:divsChild>
        <w:div w:id="1240361696">
          <w:marLeft w:val="0"/>
          <w:marRight w:val="0"/>
          <w:marTop w:val="0"/>
          <w:marBottom w:val="0"/>
          <w:divBdr>
            <w:top w:val="none" w:sz="0" w:space="0" w:color="auto"/>
            <w:left w:val="none" w:sz="0" w:space="0" w:color="auto"/>
            <w:bottom w:val="none" w:sz="0" w:space="0" w:color="auto"/>
            <w:right w:val="none" w:sz="0" w:space="0" w:color="auto"/>
          </w:divBdr>
          <w:divsChild>
            <w:div w:id="221259107">
              <w:marLeft w:val="0"/>
              <w:marRight w:val="0"/>
              <w:marTop w:val="0"/>
              <w:marBottom w:val="0"/>
              <w:divBdr>
                <w:top w:val="none" w:sz="0" w:space="0" w:color="auto"/>
                <w:left w:val="none" w:sz="0" w:space="0" w:color="auto"/>
                <w:bottom w:val="none" w:sz="0" w:space="0" w:color="auto"/>
                <w:right w:val="none" w:sz="0" w:space="0" w:color="auto"/>
              </w:divBdr>
              <w:divsChild>
                <w:div w:id="19271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5628">
      <w:bodyDiv w:val="1"/>
      <w:marLeft w:val="0"/>
      <w:marRight w:val="0"/>
      <w:marTop w:val="0"/>
      <w:marBottom w:val="0"/>
      <w:divBdr>
        <w:top w:val="none" w:sz="0" w:space="0" w:color="auto"/>
        <w:left w:val="none" w:sz="0" w:space="0" w:color="auto"/>
        <w:bottom w:val="none" w:sz="0" w:space="0" w:color="auto"/>
        <w:right w:val="none" w:sz="0" w:space="0" w:color="auto"/>
      </w:divBdr>
    </w:div>
    <w:div w:id="1123158001">
      <w:bodyDiv w:val="1"/>
      <w:marLeft w:val="0"/>
      <w:marRight w:val="0"/>
      <w:marTop w:val="0"/>
      <w:marBottom w:val="0"/>
      <w:divBdr>
        <w:top w:val="none" w:sz="0" w:space="0" w:color="auto"/>
        <w:left w:val="none" w:sz="0" w:space="0" w:color="auto"/>
        <w:bottom w:val="none" w:sz="0" w:space="0" w:color="auto"/>
        <w:right w:val="none" w:sz="0" w:space="0" w:color="auto"/>
      </w:divBdr>
      <w:divsChild>
        <w:div w:id="615061814">
          <w:marLeft w:val="0"/>
          <w:marRight w:val="0"/>
          <w:marTop w:val="0"/>
          <w:marBottom w:val="0"/>
          <w:divBdr>
            <w:top w:val="none" w:sz="0" w:space="0" w:color="auto"/>
            <w:left w:val="none" w:sz="0" w:space="0" w:color="auto"/>
            <w:bottom w:val="none" w:sz="0" w:space="0" w:color="auto"/>
            <w:right w:val="none" w:sz="0" w:space="0" w:color="auto"/>
          </w:divBdr>
          <w:divsChild>
            <w:div w:id="607549136">
              <w:marLeft w:val="0"/>
              <w:marRight w:val="0"/>
              <w:marTop w:val="0"/>
              <w:marBottom w:val="0"/>
              <w:divBdr>
                <w:top w:val="none" w:sz="0" w:space="0" w:color="auto"/>
                <w:left w:val="none" w:sz="0" w:space="0" w:color="auto"/>
                <w:bottom w:val="none" w:sz="0" w:space="0" w:color="auto"/>
                <w:right w:val="none" w:sz="0" w:space="0" w:color="auto"/>
              </w:divBdr>
              <w:divsChild>
                <w:div w:id="11106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3502">
      <w:bodyDiv w:val="1"/>
      <w:marLeft w:val="0"/>
      <w:marRight w:val="0"/>
      <w:marTop w:val="0"/>
      <w:marBottom w:val="0"/>
      <w:divBdr>
        <w:top w:val="none" w:sz="0" w:space="0" w:color="auto"/>
        <w:left w:val="none" w:sz="0" w:space="0" w:color="auto"/>
        <w:bottom w:val="none" w:sz="0" w:space="0" w:color="auto"/>
        <w:right w:val="none" w:sz="0" w:space="0" w:color="auto"/>
      </w:divBdr>
    </w:div>
    <w:div w:id="1139298492">
      <w:bodyDiv w:val="1"/>
      <w:marLeft w:val="0"/>
      <w:marRight w:val="0"/>
      <w:marTop w:val="0"/>
      <w:marBottom w:val="0"/>
      <w:divBdr>
        <w:top w:val="none" w:sz="0" w:space="0" w:color="auto"/>
        <w:left w:val="none" w:sz="0" w:space="0" w:color="auto"/>
        <w:bottom w:val="none" w:sz="0" w:space="0" w:color="auto"/>
        <w:right w:val="none" w:sz="0" w:space="0" w:color="auto"/>
      </w:divBdr>
      <w:divsChild>
        <w:div w:id="801725888">
          <w:marLeft w:val="0"/>
          <w:marRight w:val="0"/>
          <w:marTop w:val="0"/>
          <w:marBottom w:val="0"/>
          <w:divBdr>
            <w:top w:val="none" w:sz="0" w:space="0" w:color="auto"/>
            <w:left w:val="none" w:sz="0" w:space="0" w:color="auto"/>
            <w:bottom w:val="none" w:sz="0" w:space="0" w:color="auto"/>
            <w:right w:val="none" w:sz="0" w:space="0" w:color="auto"/>
          </w:divBdr>
          <w:divsChild>
            <w:div w:id="1474710541">
              <w:marLeft w:val="0"/>
              <w:marRight w:val="0"/>
              <w:marTop w:val="0"/>
              <w:marBottom w:val="0"/>
              <w:divBdr>
                <w:top w:val="none" w:sz="0" w:space="0" w:color="auto"/>
                <w:left w:val="none" w:sz="0" w:space="0" w:color="auto"/>
                <w:bottom w:val="none" w:sz="0" w:space="0" w:color="auto"/>
                <w:right w:val="none" w:sz="0" w:space="0" w:color="auto"/>
              </w:divBdr>
              <w:divsChild>
                <w:div w:id="1384870735">
                  <w:marLeft w:val="0"/>
                  <w:marRight w:val="0"/>
                  <w:marTop w:val="0"/>
                  <w:marBottom w:val="0"/>
                  <w:divBdr>
                    <w:top w:val="none" w:sz="0" w:space="0" w:color="auto"/>
                    <w:left w:val="none" w:sz="0" w:space="0" w:color="auto"/>
                    <w:bottom w:val="none" w:sz="0" w:space="0" w:color="auto"/>
                    <w:right w:val="none" w:sz="0" w:space="0" w:color="auto"/>
                  </w:divBdr>
                  <w:divsChild>
                    <w:div w:id="10229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84721">
      <w:bodyDiv w:val="1"/>
      <w:marLeft w:val="0"/>
      <w:marRight w:val="0"/>
      <w:marTop w:val="0"/>
      <w:marBottom w:val="0"/>
      <w:divBdr>
        <w:top w:val="none" w:sz="0" w:space="0" w:color="auto"/>
        <w:left w:val="none" w:sz="0" w:space="0" w:color="auto"/>
        <w:bottom w:val="none" w:sz="0" w:space="0" w:color="auto"/>
        <w:right w:val="none" w:sz="0" w:space="0" w:color="auto"/>
      </w:divBdr>
      <w:divsChild>
        <w:div w:id="1433893835">
          <w:marLeft w:val="0"/>
          <w:marRight w:val="0"/>
          <w:marTop w:val="0"/>
          <w:marBottom w:val="0"/>
          <w:divBdr>
            <w:top w:val="none" w:sz="0" w:space="0" w:color="auto"/>
            <w:left w:val="none" w:sz="0" w:space="0" w:color="auto"/>
            <w:bottom w:val="none" w:sz="0" w:space="0" w:color="auto"/>
            <w:right w:val="none" w:sz="0" w:space="0" w:color="auto"/>
          </w:divBdr>
          <w:divsChild>
            <w:div w:id="836187776">
              <w:marLeft w:val="0"/>
              <w:marRight w:val="0"/>
              <w:marTop w:val="0"/>
              <w:marBottom w:val="0"/>
              <w:divBdr>
                <w:top w:val="none" w:sz="0" w:space="0" w:color="auto"/>
                <w:left w:val="none" w:sz="0" w:space="0" w:color="auto"/>
                <w:bottom w:val="none" w:sz="0" w:space="0" w:color="auto"/>
                <w:right w:val="none" w:sz="0" w:space="0" w:color="auto"/>
              </w:divBdr>
              <w:divsChild>
                <w:div w:id="16707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9872">
      <w:bodyDiv w:val="1"/>
      <w:marLeft w:val="0"/>
      <w:marRight w:val="0"/>
      <w:marTop w:val="0"/>
      <w:marBottom w:val="0"/>
      <w:divBdr>
        <w:top w:val="none" w:sz="0" w:space="0" w:color="auto"/>
        <w:left w:val="none" w:sz="0" w:space="0" w:color="auto"/>
        <w:bottom w:val="none" w:sz="0" w:space="0" w:color="auto"/>
        <w:right w:val="none" w:sz="0" w:space="0" w:color="auto"/>
      </w:divBdr>
    </w:div>
    <w:div w:id="1271234322">
      <w:bodyDiv w:val="1"/>
      <w:marLeft w:val="0"/>
      <w:marRight w:val="0"/>
      <w:marTop w:val="0"/>
      <w:marBottom w:val="0"/>
      <w:divBdr>
        <w:top w:val="none" w:sz="0" w:space="0" w:color="auto"/>
        <w:left w:val="none" w:sz="0" w:space="0" w:color="auto"/>
        <w:bottom w:val="none" w:sz="0" w:space="0" w:color="auto"/>
        <w:right w:val="none" w:sz="0" w:space="0" w:color="auto"/>
      </w:divBdr>
    </w:div>
    <w:div w:id="1291939602">
      <w:bodyDiv w:val="1"/>
      <w:marLeft w:val="0"/>
      <w:marRight w:val="0"/>
      <w:marTop w:val="0"/>
      <w:marBottom w:val="0"/>
      <w:divBdr>
        <w:top w:val="none" w:sz="0" w:space="0" w:color="auto"/>
        <w:left w:val="none" w:sz="0" w:space="0" w:color="auto"/>
        <w:bottom w:val="none" w:sz="0" w:space="0" w:color="auto"/>
        <w:right w:val="none" w:sz="0" w:space="0" w:color="auto"/>
      </w:divBdr>
    </w:div>
    <w:div w:id="1341541490">
      <w:bodyDiv w:val="1"/>
      <w:marLeft w:val="0"/>
      <w:marRight w:val="0"/>
      <w:marTop w:val="0"/>
      <w:marBottom w:val="0"/>
      <w:divBdr>
        <w:top w:val="none" w:sz="0" w:space="0" w:color="auto"/>
        <w:left w:val="none" w:sz="0" w:space="0" w:color="auto"/>
        <w:bottom w:val="none" w:sz="0" w:space="0" w:color="auto"/>
        <w:right w:val="none" w:sz="0" w:space="0" w:color="auto"/>
      </w:divBdr>
    </w:div>
    <w:div w:id="1482580643">
      <w:bodyDiv w:val="1"/>
      <w:marLeft w:val="0"/>
      <w:marRight w:val="0"/>
      <w:marTop w:val="0"/>
      <w:marBottom w:val="0"/>
      <w:divBdr>
        <w:top w:val="none" w:sz="0" w:space="0" w:color="auto"/>
        <w:left w:val="none" w:sz="0" w:space="0" w:color="auto"/>
        <w:bottom w:val="none" w:sz="0" w:space="0" w:color="auto"/>
        <w:right w:val="none" w:sz="0" w:space="0" w:color="auto"/>
      </w:divBdr>
      <w:divsChild>
        <w:div w:id="1324551581">
          <w:marLeft w:val="0"/>
          <w:marRight w:val="0"/>
          <w:marTop w:val="0"/>
          <w:marBottom w:val="0"/>
          <w:divBdr>
            <w:top w:val="none" w:sz="0" w:space="0" w:color="auto"/>
            <w:left w:val="none" w:sz="0" w:space="0" w:color="auto"/>
            <w:bottom w:val="none" w:sz="0" w:space="0" w:color="auto"/>
            <w:right w:val="none" w:sz="0" w:space="0" w:color="auto"/>
          </w:divBdr>
          <w:divsChild>
            <w:div w:id="933590153">
              <w:marLeft w:val="0"/>
              <w:marRight w:val="0"/>
              <w:marTop w:val="0"/>
              <w:marBottom w:val="0"/>
              <w:divBdr>
                <w:top w:val="none" w:sz="0" w:space="0" w:color="auto"/>
                <w:left w:val="none" w:sz="0" w:space="0" w:color="auto"/>
                <w:bottom w:val="none" w:sz="0" w:space="0" w:color="auto"/>
                <w:right w:val="none" w:sz="0" w:space="0" w:color="auto"/>
              </w:divBdr>
              <w:divsChild>
                <w:div w:id="14363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3089">
      <w:bodyDiv w:val="1"/>
      <w:marLeft w:val="0"/>
      <w:marRight w:val="0"/>
      <w:marTop w:val="0"/>
      <w:marBottom w:val="0"/>
      <w:divBdr>
        <w:top w:val="none" w:sz="0" w:space="0" w:color="auto"/>
        <w:left w:val="none" w:sz="0" w:space="0" w:color="auto"/>
        <w:bottom w:val="none" w:sz="0" w:space="0" w:color="auto"/>
        <w:right w:val="none" w:sz="0" w:space="0" w:color="auto"/>
      </w:divBdr>
      <w:divsChild>
        <w:div w:id="1845364322">
          <w:marLeft w:val="0"/>
          <w:marRight w:val="0"/>
          <w:marTop w:val="0"/>
          <w:marBottom w:val="0"/>
          <w:divBdr>
            <w:top w:val="none" w:sz="0" w:space="0" w:color="auto"/>
            <w:left w:val="none" w:sz="0" w:space="0" w:color="auto"/>
            <w:bottom w:val="none" w:sz="0" w:space="0" w:color="auto"/>
            <w:right w:val="none" w:sz="0" w:space="0" w:color="auto"/>
          </w:divBdr>
          <w:divsChild>
            <w:div w:id="2087260337">
              <w:marLeft w:val="0"/>
              <w:marRight w:val="0"/>
              <w:marTop w:val="0"/>
              <w:marBottom w:val="0"/>
              <w:divBdr>
                <w:top w:val="none" w:sz="0" w:space="0" w:color="auto"/>
                <w:left w:val="none" w:sz="0" w:space="0" w:color="auto"/>
                <w:bottom w:val="none" w:sz="0" w:space="0" w:color="auto"/>
                <w:right w:val="none" w:sz="0" w:space="0" w:color="auto"/>
              </w:divBdr>
              <w:divsChild>
                <w:div w:id="20900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5771">
      <w:bodyDiv w:val="1"/>
      <w:marLeft w:val="0"/>
      <w:marRight w:val="0"/>
      <w:marTop w:val="0"/>
      <w:marBottom w:val="0"/>
      <w:divBdr>
        <w:top w:val="none" w:sz="0" w:space="0" w:color="auto"/>
        <w:left w:val="none" w:sz="0" w:space="0" w:color="auto"/>
        <w:bottom w:val="none" w:sz="0" w:space="0" w:color="auto"/>
        <w:right w:val="none" w:sz="0" w:space="0" w:color="auto"/>
      </w:divBdr>
      <w:divsChild>
        <w:div w:id="1060903257">
          <w:marLeft w:val="0"/>
          <w:marRight w:val="0"/>
          <w:marTop w:val="0"/>
          <w:marBottom w:val="0"/>
          <w:divBdr>
            <w:top w:val="none" w:sz="0" w:space="0" w:color="auto"/>
            <w:left w:val="none" w:sz="0" w:space="0" w:color="auto"/>
            <w:bottom w:val="none" w:sz="0" w:space="0" w:color="auto"/>
            <w:right w:val="none" w:sz="0" w:space="0" w:color="auto"/>
          </w:divBdr>
          <w:divsChild>
            <w:div w:id="723064235">
              <w:marLeft w:val="0"/>
              <w:marRight w:val="0"/>
              <w:marTop w:val="0"/>
              <w:marBottom w:val="0"/>
              <w:divBdr>
                <w:top w:val="none" w:sz="0" w:space="0" w:color="auto"/>
                <w:left w:val="none" w:sz="0" w:space="0" w:color="auto"/>
                <w:bottom w:val="none" w:sz="0" w:space="0" w:color="auto"/>
                <w:right w:val="none" w:sz="0" w:space="0" w:color="auto"/>
              </w:divBdr>
              <w:divsChild>
                <w:div w:id="2612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59487">
      <w:bodyDiv w:val="1"/>
      <w:marLeft w:val="0"/>
      <w:marRight w:val="0"/>
      <w:marTop w:val="0"/>
      <w:marBottom w:val="0"/>
      <w:divBdr>
        <w:top w:val="none" w:sz="0" w:space="0" w:color="auto"/>
        <w:left w:val="none" w:sz="0" w:space="0" w:color="auto"/>
        <w:bottom w:val="none" w:sz="0" w:space="0" w:color="auto"/>
        <w:right w:val="none" w:sz="0" w:space="0" w:color="auto"/>
      </w:divBdr>
      <w:divsChild>
        <w:div w:id="203559967">
          <w:marLeft w:val="0"/>
          <w:marRight w:val="0"/>
          <w:marTop w:val="0"/>
          <w:marBottom w:val="0"/>
          <w:divBdr>
            <w:top w:val="none" w:sz="0" w:space="0" w:color="auto"/>
            <w:left w:val="none" w:sz="0" w:space="0" w:color="auto"/>
            <w:bottom w:val="none" w:sz="0" w:space="0" w:color="auto"/>
            <w:right w:val="none" w:sz="0" w:space="0" w:color="auto"/>
          </w:divBdr>
          <w:divsChild>
            <w:div w:id="906652500">
              <w:marLeft w:val="0"/>
              <w:marRight w:val="0"/>
              <w:marTop w:val="0"/>
              <w:marBottom w:val="0"/>
              <w:divBdr>
                <w:top w:val="none" w:sz="0" w:space="0" w:color="auto"/>
                <w:left w:val="none" w:sz="0" w:space="0" w:color="auto"/>
                <w:bottom w:val="none" w:sz="0" w:space="0" w:color="auto"/>
                <w:right w:val="none" w:sz="0" w:space="0" w:color="auto"/>
              </w:divBdr>
              <w:divsChild>
                <w:div w:id="8832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927">
      <w:bodyDiv w:val="1"/>
      <w:marLeft w:val="0"/>
      <w:marRight w:val="0"/>
      <w:marTop w:val="0"/>
      <w:marBottom w:val="0"/>
      <w:divBdr>
        <w:top w:val="none" w:sz="0" w:space="0" w:color="auto"/>
        <w:left w:val="none" w:sz="0" w:space="0" w:color="auto"/>
        <w:bottom w:val="none" w:sz="0" w:space="0" w:color="auto"/>
        <w:right w:val="none" w:sz="0" w:space="0" w:color="auto"/>
      </w:divBdr>
      <w:divsChild>
        <w:div w:id="1109205374">
          <w:marLeft w:val="0"/>
          <w:marRight w:val="0"/>
          <w:marTop w:val="0"/>
          <w:marBottom w:val="0"/>
          <w:divBdr>
            <w:top w:val="none" w:sz="0" w:space="0" w:color="auto"/>
            <w:left w:val="none" w:sz="0" w:space="0" w:color="auto"/>
            <w:bottom w:val="none" w:sz="0" w:space="0" w:color="auto"/>
            <w:right w:val="none" w:sz="0" w:space="0" w:color="auto"/>
          </w:divBdr>
          <w:divsChild>
            <w:div w:id="2024285051">
              <w:marLeft w:val="0"/>
              <w:marRight w:val="0"/>
              <w:marTop w:val="0"/>
              <w:marBottom w:val="0"/>
              <w:divBdr>
                <w:top w:val="none" w:sz="0" w:space="0" w:color="auto"/>
                <w:left w:val="none" w:sz="0" w:space="0" w:color="auto"/>
                <w:bottom w:val="none" w:sz="0" w:space="0" w:color="auto"/>
                <w:right w:val="none" w:sz="0" w:space="0" w:color="auto"/>
              </w:divBdr>
              <w:divsChild>
                <w:div w:id="10126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 kitcher</dc:creator>
  <cp:keywords/>
  <dc:description/>
  <cp:lastModifiedBy>BudgIT Ghana</cp:lastModifiedBy>
  <cp:revision>8</cp:revision>
  <cp:lastPrinted>2022-08-31T23:09:00Z</cp:lastPrinted>
  <dcterms:created xsi:type="dcterms:W3CDTF">2022-09-01T06:55:00Z</dcterms:created>
  <dcterms:modified xsi:type="dcterms:W3CDTF">2022-09-04T20:48:00Z</dcterms:modified>
</cp:coreProperties>
</file>